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1F721" w14:textId="77777777" w:rsidR="0071034D" w:rsidRDefault="0071034D" w:rsidP="0071034D">
      <w:pPr>
        <w:jc w:val="center"/>
        <w:rPr>
          <w:rFonts w:ascii="Times New Roman" w:hAnsi="Times New Roman" w:cs="Times New Roman"/>
          <w:sz w:val="28"/>
          <w:szCs w:val="28"/>
        </w:rPr>
      </w:pPr>
      <w:r w:rsidRPr="00061143">
        <w:rPr>
          <w:noProof/>
        </w:rPr>
        <w:drawing>
          <wp:anchor distT="0" distB="0" distL="114300" distR="114300" simplePos="0" relativeHeight="251659264" behindDoc="0" locked="0" layoutInCell="1" allowOverlap="1" wp14:anchorId="5B19F3E4" wp14:editId="0DAE5BC8">
            <wp:simplePos x="0" y="0"/>
            <wp:positionH relativeFrom="column">
              <wp:posOffset>3778250</wp:posOffset>
            </wp:positionH>
            <wp:positionV relativeFrom="paragraph">
              <wp:posOffset>415</wp:posOffset>
            </wp:positionV>
            <wp:extent cx="2161540" cy="953770"/>
            <wp:effectExtent l="0" t="0" r="0" b="0"/>
            <wp:wrapThrough wrapText="bothSides">
              <wp:wrapPolygon edited="0">
                <wp:start x="0" y="0"/>
                <wp:lineTo x="0" y="21140"/>
                <wp:lineTo x="21321" y="21140"/>
                <wp:lineTo x="213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1540" cy="953770"/>
                    </a:xfrm>
                    <a:prstGeom prst="rect">
                      <a:avLst/>
                    </a:prstGeom>
                  </pic:spPr>
                </pic:pic>
              </a:graphicData>
            </a:graphic>
            <wp14:sizeRelH relativeFrom="margin">
              <wp14:pctWidth>0</wp14:pctWidth>
            </wp14:sizeRelH>
            <wp14:sizeRelV relativeFrom="margin">
              <wp14:pctHeight>0</wp14:pctHeight>
            </wp14:sizeRelV>
          </wp:anchor>
        </w:drawing>
      </w:r>
    </w:p>
    <w:p w14:paraId="6732AF10" w14:textId="77777777" w:rsidR="0071034D" w:rsidRPr="00061143" w:rsidRDefault="0071034D" w:rsidP="0071034D">
      <w:pPr>
        <w:jc w:val="center"/>
        <w:rPr>
          <w:rFonts w:ascii="Times New Roman" w:hAnsi="Times New Roman" w:cs="Times New Roman"/>
          <w:sz w:val="64"/>
          <w:szCs w:val="64"/>
        </w:rPr>
      </w:pPr>
    </w:p>
    <w:p w14:paraId="1E72DF3E" w14:textId="77777777" w:rsidR="0071034D" w:rsidRDefault="0071034D" w:rsidP="0071034D">
      <w:pPr>
        <w:jc w:val="center"/>
        <w:rPr>
          <w:rFonts w:ascii="Times New Roman" w:hAnsi="Times New Roman" w:cs="Times New Roman"/>
          <w:sz w:val="64"/>
          <w:szCs w:val="64"/>
        </w:rPr>
      </w:pPr>
    </w:p>
    <w:p w14:paraId="37EB0C9D" w14:textId="77777777" w:rsidR="0071034D" w:rsidRDefault="0071034D" w:rsidP="0071034D">
      <w:pPr>
        <w:jc w:val="center"/>
        <w:rPr>
          <w:rFonts w:ascii="Times New Roman" w:hAnsi="Times New Roman" w:cs="Times New Roman"/>
          <w:sz w:val="64"/>
          <w:szCs w:val="64"/>
        </w:rPr>
      </w:pPr>
      <w:r>
        <w:rPr>
          <w:rFonts w:ascii="Times New Roman" w:hAnsi="Times New Roman" w:cs="Times New Roman"/>
          <w:sz w:val="64"/>
          <w:szCs w:val="64"/>
        </w:rPr>
        <w:t>Blackwater Academy</w:t>
      </w:r>
    </w:p>
    <w:p w14:paraId="4F4FBAA0" w14:textId="77777777" w:rsidR="0071034D" w:rsidRDefault="0071034D" w:rsidP="0071034D">
      <w:pPr>
        <w:jc w:val="center"/>
        <w:rPr>
          <w:rFonts w:ascii="Times New Roman" w:hAnsi="Times New Roman" w:cs="Times New Roman"/>
          <w:sz w:val="64"/>
          <w:szCs w:val="64"/>
        </w:rPr>
      </w:pPr>
    </w:p>
    <w:p w14:paraId="40B772ED" w14:textId="46185903" w:rsidR="0071034D" w:rsidRPr="0071034D" w:rsidRDefault="0071034D" w:rsidP="0071034D">
      <w:pPr>
        <w:jc w:val="center"/>
        <w:rPr>
          <w:rFonts w:ascii="Times New Roman" w:hAnsi="Times New Roman" w:cs="Times New Roman"/>
          <w:color w:val="FF0000"/>
          <w:sz w:val="48"/>
          <w:szCs w:val="48"/>
        </w:rPr>
      </w:pPr>
      <w:r w:rsidRPr="0071034D">
        <w:rPr>
          <w:rFonts w:ascii="Times New Roman" w:hAnsi="Times New Roman" w:cs="Times New Roman"/>
          <w:color w:val="FF0000"/>
          <w:sz w:val="48"/>
          <w:szCs w:val="48"/>
        </w:rPr>
        <w:t>Special Educational Needs Policy</w:t>
      </w:r>
    </w:p>
    <w:p w14:paraId="66B90D22" w14:textId="77777777" w:rsidR="0071034D" w:rsidRPr="00061143" w:rsidRDefault="0071034D" w:rsidP="0071034D">
      <w:pPr>
        <w:jc w:val="center"/>
        <w:rPr>
          <w:rFonts w:ascii="Times New Roman" w:hAnsi="Times New Roman" w:cs="Times New Roman"/>
          <w:sz w:val="48"/>
          <w:szCs w:val="48"/>
        </w:rPr>
      </w:pPr>
    </w:p>
    <w:p w14:paraId="5A1462AA" w14:textId="77777777" w:rsidR="0071034D" w:rsidRDefault="0071034D" w:rsidP="0071034D">
      <w:pPr>
        <w:rPr>
          <w:rFonts w:ascii="Times New Roman" w:hAnsi="Times New Roman" w:cs="Times New Roman"/>
          <w:sz w:val="64"/>
          <w:szCs w:val="64"/>
        </w:rPr>
      </w:pPr>
    </w:p>
    <w:p w14:paraId="61142B95" w14:textId="77777777" w:rsidR="0071034D" w:rsidRDefault="0071034D" w:rsidP="003F203A">
      <w:pPr>
        <w:jc w:val="center"/>
        <w:rPr>
          <w:rFonts w:ascii="Times New Roman" w:hAnsi="Times New Roman" w:cs="Times New Roman"/>
          <w:sz w:val="28"/>
          <w:szCs w:val="28"/>
        </w:rPr>
      </w:pPr>
    </w:p>
    <w:p w14:paraId="6280E926" w14:textId="77777777" w:rsidR="0071034D" w:rsidRDefault="0071034D" w:rsidP="003F203A">
      <w:pPr>
        <w:jc w:val="center"/>
        <w:rPr>
          <w:rFonts w:ascii="Times New Roman" w:hAnsi="Times New Roman" w:cs="Times New Roman"/>
          <w:sz w:val="28"/>
          <w:szCs w:val="28"/>
        </w:rPr>
      </w:pPr>
    </w:p>
    <w:p w14:paraId="10A2635C" w14:textId="77777777" w:rsidR="0071034D" w:rsidRDefault="0071034D" w:rsidP="003F203A">
      <w:pPr>
        <w:jc w:val="center"/>
        <w:rPr>
          <w:rFonts w:ascii="Times New Roman" w:hAnsi="Times New Roman" w:cs="Times New Roman"/>
          <w:sz w:val="28"/>
          <w:szCs w:val="28"/>
        </w:rPr>
      </w:pPr>
    </w:p>
    <w:p w14:paraId="334B5F07" w14:textId="77777777" w:rsidR="0071034D" w:rsidRDefault="0071034D" w:rsidP="003F203A">
      <w:pPr>
        <w:jc w:val="center"/>
        <w:rPr>
          <w:rFonts w:ascii="Times New Roman" w:hAnsi="Times New Roman" w:cs="Times New Roman"/>
          <w:sz w:val="28"/>
          <w:szCs w:val="28"/>
        </w:rPr>
      </w:pPr>
    </w:p>
    <w:p w14:paraId="49E4DA0F" w14:textId="77777777" w:rsidR="0071034D" w:rsidRDefault="0071034D" w:rsidP="003F203A">
      <w:pPr>
        <w:jc w:val="center"/>
        <w:rPr>
          <w:rFonts w:ascii="Times New Roman" w:hAnsi="Times New Roman" w:cs="Times New Roman"/>
          <w:sz w:val="28"/>
          <w:szCs w:val="28"/>
        </w:rPr>
      </w:pPr>
    </w:p>
    <w:p w14:paraId="4F5DCB5C" w14:textId="77777777" w:rsidR="0071034D" w:rsidRDefault="0071034D" w:rsidP="003F203A">
      <w:pPr>
        <w:jc w:val="center"/>
        <w:rPr>
          <w:rFonts w:ascii="Times New Roman" w:hAnsi="Times New Roman" w:cs="Times New Roman"/>
          <w:sz w:val="28"/>
          <w:szCs w:val="28"/>
        </w:rPr>
      </w:pPr>
    </w:p>
    <w:p w14:paraId="6FC0D03F" w14:textId="77777777" w:rsidR="0071034D" w:rsidRDefault="0071034D" w:rsidP="003F203A">
      <w:pPr>
        <w:jc w:val="center"/>
        <w:rPr>
          <w:rFonts w:ascii="Times New Roman" w:hAnsi="Times New Roman" w:cs="Times New Roman"/>
          <w:sz w:val="28"/>
          <w:szCs w:val="28"/>
        </w:rPr>
      </w:pPr>
    </w:p>
    <w:p w14:paraId="0CC2FA32" w14:textId="77777777" w:rsidR="0071034D" w:rsidRDefault="0071034D" w:rsidP="003F203A">
      <w:pPr>
        <w:jc w:val="center"/>
        <w:rPr>
          <w:rFonts w:ascii="Times New Roman" w:hAnsi="Times New Roman" w:cs="Times New Roman"/>
          <w:sz w:val="28"/>
          <w:szCs w:val="28"/>
        </w:rPr>
      </w:pPr>
    </w:p>
    <w:p w14:paraId="6E77DB9A" w14:textId="77777777" w:rsidR="0071034D" w:rsidRDefault="0071034D" w:rsidP="003F203A">
      <w:pPr>
        <w:jc w:val="center"/>
        <w:rPr>
          <w:rFonts w:ascii="Times New Roman" w:hAnsi="Times New Roman" w:cs="Times New Roman"/>
          <w:sz w:val="28"/>
          <w:szCs w:val="28"/>
        </w:rPr>
      </w:pPr>
    </w:p>
    <w:p w14:paraId="6CC7FEF7" w14:textId="77777777" w:rsidR="0071034D" w:rsidRDefault="0071034D" w:rsidP="003F203A">
      <w:pPr>
        <w:jc w:val="center"/>
        <w:rPr>
          <w:rFonts w:ascii="Times New Roman" w:hAnsi="Times New Roman" w:cs="Times New Roman"/>
          <w:sz w:val="28"/>
          <w:szCs w:val="28"/>
        </w:rPr>
      </w:pPr>
    </w:p>
    <w:p w14:paraId="77B0E64B" w14:textId="77777777" w:rsidR="0071034D" w:rsidRDefault="0071034D" w:rsidP="003F203A">
      <w:pPr>
        <w:jc w:val="center"/>
        <w:rPr>
          <w:rFonts w:ascii="Times New Roman" w:hAnsi="Times New Roman" w:cs="Times New Roman"/>
          <w:sz w:val="28"/>
          <w:szCs w:val="28"/>
        </w:rPr>
      </w:pPr>
    </w:p>
    <w:p w14:paraId="3895F925" w14:textId="77777777" w:rsidR="0071034D" w:rsidRDefault="0071034D" w:rsidP="003F203A">
      <w:pPr>
        <w:jc w:val="center"/>
        <w:rPr>
          <w:rFonts w:ascii="Times New Roman" w:hAnsi="Times New Roman" w:cs="Times New Roman"/>
          <w:sz w:val="28"/>
          <w:szCs w:val="28"/>
        </w:rPr>
      </w:pPr>
    </w:p>
    <w:p w14:paraId="18097CF6" w14:textId="77777777" w:rsidR="0071034D" w:rsidRDefault="0071034D" w:rsidP="003F203A">
      <w:pPr>
        <w:jc w:val="center"/>
        <w:rPr>
          <w:rFonts w:ascii="Times New Roman" w:hAnsi="Times New Roman" w:cs="Times New Roman"/>
          <w:sz w:val="28"/>
          <w:szCs w:val="28"/>
        </w:rPr>
      </w:pPr>
    </w:p>
    <w:p w14:paraId="1386072F" w14:textId="77777777" w:rsidR="0071034D" w:rsidRDefault="0071034D" w:rsidP="0071034D">
      <w:pPr>
        <w:rPr>
          <w:rFonts w:ascii="Times New Roman" w:hAnsi="Times New Roman" w:cs="Times New Roman"/>
          <w:sz w:val="28"/>
          <w:szCs w:val="28"/>
        </w:rPr>
      </w:pPr>
    </w:p>
    <w:p w14:paraId="1102C470" w14:textId="6439ABF0" w:rsidR="00B23A92" w:rsidRPr="0072342C" w:rsidRDefault="003F203A" w:rsidP="0071034D">
      <w:pPr>
        <w:jc w:val="center"/>
        <w:rPr>
          <w:rFonts w:ascii="Times New Roman" w:hAnsi="Times New Roman" w:cs="Times New Roman"/>
          <w:sz w:val="28"/>
          <w:szCs w:val="28"/>
        </w:rPr>
      </w:pPr>
      <w:r w:rsidRPr="0072342C">
        <w:rPr>
          <w:rFonts w:ascii="Times New Roman" w:hAnsi="Times New Roman" w:cs="Times New Roman"/>
          <w:sz w:val="28"/>
          <w:szCs w:val="28"/>
        </w:rPr>
        <w:lastRenderedPageBreak/>
        <w:t>Blackwater Academy</w:t>
      </w:r>
    </w:p>
    <w:p w14:paraId="6C4BD76F" w14:textId="37530F13" w:rsidR="003F203A" w:rsidRDefault="003F203A" w:rsidP="003F203A">
      <w:pPr>
        <w:jc w:val="center"/>
        <w:rPr>
          <w:rFonts w:ascii="Times New Roman" w:hAnsi="Times New Roman" w:cs="Times New Roman"/>
          <w:color w:val="FF0000"/>
          <w:sz w:val="28"/>
          <w:szCs w:val="28"/>
        </w:rPr>
      </w:pPr>
      <w:r w:rsidRPr="0072342C">
        <w:rPr>
          <w:rFonts w:ascii="Times New Roman" w:hAnsi="Times New Roman" w:cs="Times New Roman"/>
          <w:color w:val="FF0000"/>
          <w:sz w:val="28"/>
          <w:szCs w:val="28"/>
        </w:rPr>
        <w:t xml:space="preserve">Special Educational Needs Policy </w:t>
      </w:r>
    </w:p>
    <w:p w14:paraId="31003220" w14:textId="77777777" w:rsidR="0072342C" w:rsidRDefault="0072342C" w:rsidP="0072342C">
      <w:pPr>
        <w:jc w:val="both"/>
        <w:rPr>
          <w:rFonts w:ascii="Arial" w:hAnsi="Arial" w:cs="Arial"/>
          <w:b/>
          <w:sz w:val="20"/>
          <w:szCs w:val="20"/>
          <w:u w:val="single"/>
        </w:rPr>
      </w:pPr>
    </w:p>
    <w:p w14:paraId="13F733D5" w14:textId="771663D1" w:rsidR="0072342C" w:rsidRPr="008E59FC" w:rsidRDefault="0072342C" w:rsidP="0072342C">
      <w:pPr>
        <w:jc w:val="both"/>
        <w:rPr>
          <w:rFonts w:ascii="Arial" w:hAnsi="Arial" w:cs="Arial"/>
          <w:b/>
          <w:color w:val="FF0000"/>
          <w:sz w:val="20"/>
          <w:szCs w:val="20"/>
          <w:u w:val="single"/>
        </w:rPr>
      </w:pPr>
      <w:r w:rsidRPr="008E59FC">
        <w:rPr>
          <w:rFonts w:ascii="Arial" w:hAnsi="Arial" w:cs="Arial"/>
          <w:b/>
          <w:color w:val="FF0000"/>
          <w:sz w:val="20"/>
          <w:szCs w:val="20"/>
          <w:u w:val="single"/>
        </w:rPr>
        <w:t>SECTION 1</w:t>
      </w:r>
    </w:p>
    <w:p w14:paraId="53A95ED6" w14:textId="4E2F01F1" w:rsidR="0072342C" w:rsidRPr="00713303" w:rsidRDefault="0072342C" w:rsidP="0072342C">
      <w:pPr>
        <w:jc w:val="both"/>
        <w:rPr>
          <w:rFonts w:ascii="Arial" w:hAnsi="Arial" w:cs="Arial"/>
          <w:sz w:val="20"/>
          <w:szCs w:val="20"/>
        </w:rPr>
      </w:pPr>
      <w:r w:rsidRPr="00713303">
        <w:rPr>
          <w:rFonts w:ascii="Arial" w:hAnsi="Arial" w:cs="Arial"/>
          <w:sz w:val="20"/>
          <w:szCs w:val="20"/>
        </w:rPr>
        <w:t xml:space="preserve">The person responsible for overseeing the </w:t>
      </w:r>
      <w:r>
        <w:rPr>
          <w:rFonts w:ascii="Arial" w:hAnsi="Arial" w:cs="Arial"/>
          <w:sz w:val="20"/>
          <w:szCs w:val="20"/>
        </w:rPr>
        <w:t>SEND</w:t>
      </w:r>
      <w:r w:rsidRPr="00713303">
        <w:rPr>
          <w:rFonts w:ascii="Arial" w:hAnsi="Arial" w:cs="Arial"/>
          <w:sz w:val="20"/>
          <w:szCs w:val="20"/>
        </w:rPr>
        <w:t>/Inclusion provision in</w:t>
      </w:r>
      <w:r>
        <w:rPr>
          <w:rFonts w:ascii="Arial" w:hAnsi="Arial" w:cs="Arial"/>
          <w:sz w:val="20"/>
          <w:szCs w:val="20"/>
        </w:rPr>
        <w:t xml:space="preserve"> Blackwater Academy</w:t>
      </w:r>
      <w:r w:rsidRPr="00713303">
        <w:rPr>
          <w:rFonts w:ascii="Arial" w:hAnsi="Arial" w:cs="Arial"/>
          <w:sz w:val="20"/>
          <w:szCs w:val="20"/>
        </w:rPr>
        <w:t xml:space="preserve"> is</w:t>
      </w:r>
      <w:r>
        <w:rPr>
          <w:rFonts w:ascii="Arial" w:hAnsi="Arial" w:cs="Arial"/>
          <w:sz w:val="20"/>
          <w:szCs w:val="20"/>
        </w:rPr>
        <w:t xml:space="preserve"> </w:t>
      </w:r>
      <w:r w:rsidR="00925B22">
        <w:rPr>
          <w:rFonts w:ascii="Arial" w:hAnsi="Arial" w:cs="Arial"/>
          <w:sz w:val="20"/>
          <w:szCs w:val="20"/>
        </w:rPr>
        <w:t>Miss Sameera Tassawar</w:t>
      </w:r>
    </w:p>
    <w:p w14:paraId="4FF6A862" w14:textId="77777777" w:rsidR="0072342C" w:rsidRDefault="0072342C" w:rsidP="0072342C">
      <w:pPr>
        <w:jc w:val="both"/>
        <w:rPr>
          <w:rFonts w:ascii="Arial" w:hAnsi="Arial" w:cs="Arial"/>
          <w:b/>
          <w:sz w:val="20"/>
          <w:szCs w:val="20"/>
        </w:rPr>
      </w:pPr>
    </w:p>
    <w:p w14:paraId="008C6041" w14:textId="0C3DF121" w:rsidR="0072342C" w:rsidRPr="00713303" w:rsidRDefault="0072342C" w:rsidP="0072342C">
      <w:pPr>
        <w:jc w:val="both"/>
        <w:rPr>
          <w:rFonts w:ascii="Arial" w:hAnsi="Arial" w:cs="Arial"/>
          <w:sz w:val="20"/>
          <w:szCs w:val="20"/>
        </w:rPr>
      </w:pPr>
      <w:r w:rsidRPr="00713303">
        <w:rPr>
          <w:rFonts w:ascii="Arial" w:hAnsi="Arial" w:cs="Arial"/>
          <w:b/>
          <w:sz w:val="20"/>
          <w:szCs w:val="20"/>
        </w:rPr>
        <w:t xml:space="preserve">Contact number: </w:t>
      </w:r>
      <w:r w:rsidR="0071034D">
        <w:rPr>
          <w:rFonts w:ascii="Arial" w:hAnsi="Arial" w:cs="Arial"/>
          <w:b/>
          <w:sz w:val="20"/>
          <w:szCs w:val="20"/>
        </w:rPr>
        <w:t xml:space="preserve"> 0121 238 0758</w:t>
      </w:r>
    </w:p>
    <w:p w14:paraId="2455573C" w14:textId="0B7DE4DF" w:rsidR="0072342C" w:rsidRPr="00713303" w:rsidRDefault="0072342C" w:rsidP="0072342C">
      <w:pPr>
        <w:jc w:val="both"/>
        <w:rPr>
          <w:rFonts w:ascii="Arial" w:hAnsi="Arial" w:cs="Arial"/>
          <w:b/>
          <w:sz w:val="20"/>
          <w:szCs w:val="20"/>
        </w:rPr>
      </w:pPr>
      <w:r w:rsidRPr="00713303">
        <w:rPr>
          <w:rFonts w:ascii="Arial" w:hAnsi="Arial" w:cs="Arial"/>
          <w:b/>
          <w:sz w:val="20"/>
          <w:szCs w:val="20"/>
        </w:rPr>
        <w:t xml:space="preserve">E-mail: </w:t>
      </w:r>
      <w:r w:rsidR="0071034D">
        <w:rPr>
          <w:rFonts w:ascii="Arial" w:hAnsi="Arial" w:cs="Arial"/>
          <w:b/>
          <w:sz w:val="20"/>
          <w:szCs w:val="20"/>
        </w:rPr>
        <w:t>info@blackwateracademy.co.uk</w:t>
      </w:r>
    </w:p>
    <w:p w14:paraId="4496B430" w14:textId="77777777" w:rsidR="0072342C" w:rsidRDefault="0072342C" w:rsidP="0072342C">
      <w:pPr>
        <w:jc w:val="both"/>
        <w:rPr>
          <w:rFonts w:ascii="Arial" w:hAnsi="Arial" w:cs="Arial"/>
          <w:sz w:val="20"/>
          <w:szCs w:val="20"/>
        </w:rPr>
      </w:pPr>
    </w:p>
    <w:p w14:paraId="09804403" w14:textId="18BDD732" w:rsidR="0072342C" w:rsidRPr="0072342C" w:rsidRDefault="0072342C" w:rsidP="0072342C">
      <w:pPr>
        <w:jc w:val="both"/>
        <w:rPr>
          <w:rFonts w:ascii="Times New Roman" w:hAnsi="Times New Roman" w:cs="Times New Roman"/>
          <w:b/>
          <w:sz w:val="24"/>
          <w:szCs w:val="24"/>
        </w:rPr>
      </w:pPr>
    </w:p>
    <w:p w14:paraId="45F5642B" w14:textId="497E7946" w:rsidR="0072342C" w:rsidRPr="0072342C" w:rsidRDefault="0072342C" w:rsidP="0072342C">
      <w:pPr>
        <w:jc w:val="both"/>
        <w:rPr>
          <w:rFonts w:ascii="Times New Roman" w:hAnsi="Times New Roman" w:cs="Times New Roman"/>
          <w:b/>
          <w:sz w:val="24"/>
          <w:szCs w:val="24"/>
        </w:rPr>
      </w:pPr>
    </w:p>
    <w:p w14:paraId="13FF58DC" w14:textId="4600AF03" w:rsidR="0072342C" w:rsidRPr="0072342C" w:rsidRDefault="0072342C" w:rsidP="0072342C">
      <w:pPr>
        <w:jc w:val="both"/>
        <w:rPr>
          <w:rFonts w:ascii="Times New Roman" w:hAnsi="Times New Roman" w:cs="Times New Roman"/>
          <w:b/>
          <w:sz w:val="24"/>
          <w:szCs w:val="24"/>
        </w:rPr>
      </w:pPr>
    </w:p>
    <w:p w14:paraId="2346DDAF" w14:textId="70B34303" w:rsidR="0072342C" w:rsidRPr="0072342C" w:rsidRDefault="0072342C" w:rsidP="0072342C">
      <w:pPr>
        <w:jc w:val="both"/>
        <w:rPr>
          <w:rFonts w:ascii="Times New Roman" w:hAnsi="Times New Roman" w:cs="Times New Roman"/>
          <w:b/>
          <w:sz w:val="24"/>
          <w:szCs w:val="24"/>
        </w:rPr>
      </w:pPr>
    </w:p>
    <w:p w14:paraId="281EAC06" w14:textId="3BBA253E" w:rsidR="0072342C" w:rsidRPr="0072342C" w:rsidRDefault="0072342C" w:rsidP="0072342C">
      <w:pPr>
        <w:jc w:val="both"/>
        <w:rPr>
          <w:rFonts w:ascii="Times New Roman" w:hAnsi="Times New Roman" w:cs="Times New Roman"/>
          <w:b/>
          <w:sz w:val="24"/>
          <w:szCs w:val="24"/>
        </w:rPr>
      </w:pPr>
    </w:p>
    <w:p w14:paraId="6F3384CD" w14:textId="267A9F0A" w:rsidR="0072342C" w:rsidRPr="0072342C" w:rsidRDefault="0072342C" w:rsidP="0072342C">
      <w:pPr>
        <w:jc w:val="both"/>
        <w:rPr>
          <w:rFonts w:ascii="Times New Roman" w:hAnsi="Times New Roman" w:cs="Times New Roman"/>
          <w:b/>
          <w:sz w:val="24"/>
          <w:szCs w:val="24"/>
        </w:rPr>
      </w:pPr>
    </w:p>
    <w:p w14:paraId="49341222" w14:textId="6DA87179" w:rsidR="0072342C" w:rsidRPr="0072342C" w:rsidRDefault="0072342C" w:rsidP="0072342C">
      <w:pPr>
        <w:jc w:val="both"/>
        <w:rPr>
          <w:rFonts w:ascii="Times New Roman" w:hAnsi="Times New Roman" w:cs="Times New Roman"/>
          <w:b/>
          <w:sz w:val="24"/>
          <w:szCs w:val="24"/>
        </w:rPr>
      </w:pPr>
    </w:p>
    <w:p w14:paraId="721627F7" w14:textId="5708160E" w:rsidR="0072342C" w:rsidRPr="0072342C" w:rsidRDefault="0072342C" w:rsidP="0072342C">
      <w:pPr>
        <w:jc w:val="both"/>
        <w:rPr>
          <w:rFonts w:ascii="Times New Roman" w:hAnsi="Times New Roman" w:cs="Times New Roman"/>
          <w:b/>
          <w:sz w:val="24"/>
          <w:szCs w:val="24"/>
        </w:rPr>
      </w:pPr>
    </w:p>
    <w:p w14:paraId="6C430381" w14:textId="61EA65B2" w:rsidR="0072342C" w:rsidRPr="0072342C" w:rsidRDefault="0072342C" w:rsidP="0072342C">
      <w:pPr>
        <w:jc w:val="both"/>
        <w:rPr>
          <w:rFonts w:ascii="Times New Roman" w:hAnsi="Times New Roman" w:cs="Times New Roman"/>
          <w:b/>
          <w:sz w:val="24"/>
          <w:szCs w:val="24"/>
        </w:rPr>
      </w:pPr>
    </w:p>
    <w:p w14:paraId="784C44FD" w14:textId="20FF8A42" w:rsidR="0072342C" w:rsidRPr="0072342C" w:rsidRDefault="0072342C" w:rsidP="0072342C">
      <w:pPr>
        <w:jc w:val="both"/>
        <w:rPr>
          <w:rFonts w:ascii="Times New Roman" w:hAnsi="Times New Roman" w:cs="Times New Roman"/>
          <w:b/>
          <w:sz w:val="24"/>
          <w:szCs w:val="24"/>
        </w:rPr>
      </w:pPr>
    </w:p>
    <w:p w14:paraId="0667D2A2" w14:textId="58083D5C" w:rsidR="0072342C" w:rsidRPr="0072342C" w:rsidRDefault="0072342C" w:rsidP="0072342C">
      <w:pPr>
        <w:jc w:val="both"/>
        <w:rPr>
          <w:rFonts w:ascii="Times New Roman" w:hAnsi="Times New Roman" w:cs="Times New Roman"/>
          <w:b/>
          <w:sz w:val="24"/>
          <w:szCs w:val="24"/>
        </w:rPr>
      </w:pPr>
    </w:p>
    <w:p w14:paraId="4F26C837" w14:textId="1DDBBEFF" w:rsidR="0072342C" w:rsidRPr="0072342C" w:rsidRDefault="0072342C" w:rsidP="0072342C">
      <w:pPr>
        <w:jc w:val="both"/>
        <w:rPr>
          <w:rFonts w:ascii="Times New Roman" w:hAnsi="Times New Roman" w:cs="Times New Roman"/>
          <w:b/>
          <w:sz w:val="24"/>
          <w:szCs w:val="24"/>
        </w:rPr>
      </w:pPr>
    </w:p>
    <w:p w14:paraId="123B0E63" w14:textId="7EA3A5F5" w:rsidR="0072342C" w:rsidRPr="0072342C" w:rsidRDefault="0072342C" w:rsidP="0072342C">
      <w:pPr>
        <w:jc w:val="both"/>
        <w:rPr>
          <w:rFonts w:ascii="Times New Roman" w:hAnsi="Times New Roman" w:cs="Times New Roman"/>
          <w:b/>
          <w:sz w:val="24"/>
          <w:szCs w:val="24"/>
        </w:rPr>
      </w:pPr>
    </w:p>
    <w:p w14:paraId="67229878" w14:textId="35402629" w:rsidR="0072342C" w:rsidRPr="0072342C" w:rsidRDefault="0072342C" w:rsidP="0072342C">
      <w:pPr>
        <w:jc w:val="both"/>
        <w:rPr>
          <w:rFonts w:ascii="Times New Roman" w:hAnsi="Times New Roman" w:cs="Times New Roman"/>
          <w:b/>
          <w:sz w:val="24"/>
          <w:szCs w:val="24"/>
        </w:rPr>
      </w:pPr>
    </w:p>
    <w:p w14:paraId="7904C251" w14:textId="469F8BF2" w:rsidR="0072342C" w:rsidRPr="0072342C" w:rsidRDefault="0072342C" w:rsidP="0072342C">
      <w:pPr>
        <w:jc w:val="both"/>
        <w:rPr>
          <w:rFonts w:ascii="Times New Roman" w:hAnsi="Times New Roman" w:cs="Times New Roman"/>
          <w:b/>
          <w:sz w:val="24"/>
          <w:szCs w:val="24"/>
        </w:rPr>
      </w:pPr>
    </w:p>
    <w:p w14:paraId="560FCFA7" w14:textId="379E1921" w:rsidR="0072342C" w:rsidRPr="0072342C" w:rsidRDefault="0072342C" w:rsidP="0072342C">
      <w:pPr>
        <w:jc w:val="both"/>
        <w:rPr>
          <w:rFonts w:ascii="Times New Roman" w:hAnsi="Times New Roman" w:cs="Times New Roman"/>
          <w:b/>
          <w:sz w:val="24"/>
          <w:szCs w:val="24"/>
        </w:rPr>
      </w:pPr>
    </w:p>
    <w:p w14:paraId="4736CA33" w14:textId="1BF7DDBF" w:rsidR="0072342C" w:rsidRPr="0072342C" w:rsidRDefault="0072342C" w:rsidP="0072342C">
      <w:pPr>
        <w:jc w:val="both"/>
        <w:rPr>
          <w:rFonts w:ascii="Times New Roman" w:hAnsi="Times New Roman" w:cs="Times New Roman"/>
          <w:b/>
          <w:sz w:val="24"/>
          <w:szCs w:val="24"/>
        </w:rPr>
      </w:pPr>
    </w:p>
    <w:p w14:paraId="0F02AC5A" w14:textId="77777777" w:rsidR="0072342C" w:rsidRPr="0072342C" w:rsidRDefault="0072342C" w:rsidP="0072342C">
      <w:pPr>
        <w:jc w:val="both"/>
        <w:rPr>
          <w:rFonts w:ascii="Times New Roman" w:hAnsi="Times New Roman" w:cs="Times New Roman"/>
          <w:b/>
          <w:sz w:val="24"/>
          <w:szCs w:val="24"/>
        </w:rPr>
      </w:pPr>
    </w:p>
    <w:p w14:paraId="19C106D4" w14:textId="77777777" w:rsidR="0072342C" w:rsidRDefault="0072342C" w:rsidP="0072342C">
      <w:pPr>
        <w:jc w:val="both"/>
        <w:rPr>
          <w:rFonts w:ascii="Times New Roman" w:hAnsi="Times New Roman" w:cs="Times New Roman"/>
          <w:b/>
          <w:sz w:val="24"/>
          <w:szCs w:val="24"/>
        </w:rPr>
      </w:pPr>
    </w:p>
    <w:p w14:paraId="1584F9E4" w14:textId="77777777" w:rsidR="00925B22" w:rsidRDefault="00925B22" w:rsidP="0072342C">
      <w:pPr>
        <w:jc w:val="both"/>
        <w:rPr>
          <w:rFonts w:ascii="Times New Roman" w:hAnsi="Times New Roman" w:cs="Times New Roman"/>
          <w:b/>
          <w:sz w:val="24"/>
          <w:szCs w:val="24"/>
        </w:rPr>
      </w:pPr>
    </w:p>
    <w:p w14:paraId="4B6EC50E" w14:textId="77777777" w:rsidR="00925B22" w:rsidRDefault="00925B22" w:rsidP="0072342C">
      <w:pPr>
        <w:jc w:val="both"/>
        <w:rPr>
          <w:rFonts w:ascii="Times New Roman" w:hAnsi="Times New Roman" w:cs="Times New Roman"/>
          <w:b/>
          <w:sz w:val="24"/>
          <w:szCs w:val="24"/>
        </w:rPr>
      </w:pPr>
    </w:p>
    <w:p w14:paraId="749AA281" w14:textId="29736823"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lastRenderedPageBreak/>
        <w:t>Principles</w:t>
      </w:r>
    </w:p>
    <w:p w14:paraId="6B591656" w14:textId="1B0D1A2F" w:rsidR="0072342C" w:rsidRPr="0072342C" w:rsidRDefault="0072342C" w:rsidP="0072342C">
      <w:pPr>
        <w:jc w:val="both"/>
        <w:rPr>
          <w:rFonts w:ascii="Times New Roman" w:hAnsi="Times New Roman" w:cs="Times New Roman"/>
          <w:sz w:val="24"/>
          <w:szCs w:val="24"/>
        </w:rPr>
      </w:pPr>
      <w:r>
        <w:rPr>
          <w:rFonts w:ascii="Times New Roman" w:hAnsi="Times New Roman" w:cs="Times New Roman"/>
          <w:sz w:val="24"/>
          <w:szCs w:val="24"/>
        </w:rPr>
        <w:t>Blackwater Academy</w:t>
      </w:r>
      <w:r w:rsidRPr="0072342C">
        <w:rPr>
          <w:rFonts w:ascii="Times New Roman" w:hAnsi="Times New Roman" w:cs="Times New Roman"/>
          <w:sz w:val="24"/>
          <w:szCs w:val="24"/>
        </w:rPr>
        <w:t xml:space="preserve"> promotes an ethos which values and includes all students, staff parents and visitors regardless of their educational, physical, sensory, social, spiritual, emotional and cultural needs.  The school celebrates difference and diversity and recognises that all students have differing needs.  We therefore promote a culture of awareness, acceptance and inclusion.</w:t>
      </w:r>
    </w:p>
    <w:p w14:paraId="53BADB99" w14:textId="2654985D"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We believe that all students have skills, talents and abilities which we have the responsibility to develop fully. To fulfil this</w:t>
      </w:r>
      <w:r>
        <w:rPr>
          <w:rFonts w:ascii="Times New Roman" w:hAnsi="Times New Roman" w:cs="Times New Roman"/>
          <w:sz w:val="24"/>
          <w:szCs w:val="24"/>
        </w:rPr>
        <w:t xml:space="preserve">, </w:t>
      </w:r>
      <w:r w:rsidRPr="0072342C">
        <w:rPr>
          <w:rFonts w:ascii="Times New Roman" w:hAnsi="Times New Roman" w:cs="Times New Roman"/>
          <w:sz w:val="24"/>
          <w:szCs w:val="24"/>
        </w:rPr>
        <w:t xml:space="preserve">we aim to provide all students and staff with strategies and resources within a supportive environment, within a culture of high aspiration and achievement to enable each one to succeed in all areas of school life and beyond.  </w:t>
      </w:r>
    </w:p>
    <w:p w14:paraId="42876E40"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Compliance</w:t>
      </w:r>
    </w:p>
    <w:p w14:paraId="1B9CF95B" w14:textId="77777777" w:rsidR="0072342C" w:rsidRDefault="0072342C" w:rsidP="0072342C">
      <w:pPr>
        <w:pStyle w:val="Default"/>
        <w:jc w:val="both"/>
        <w:rPr>
          <w:rFonts w:ascii="Times New Roman" w:hAnsi="Times New Roman" w:cs="Times New Roman"/>
        </w:rPr>
      </w:pPr>
      <w:r w:rsidRPr="0072342C">
        <w:rPr>
          <w:rFonts w:ascii="Times New Roman" w:hAnsi="Times New Roman" w:cs="Times New Roman"/>
        </w:rPr>
        <w:t xml:space="preserve"> This policy complies with the statutory requirement laid out in the SEND Code of Practice</w:t>
      </w:r>
    </w:p>
    <w:p w14:paraId="609D55C7" w14:textId="402B41C5" w:rsidR="0072342C" w:rsidRPr="0072342C" w:rsidRDefault="0072342C" w:rsidP="0072342C">
      <w:pPr>
        <w:pStyle w:val="Default"/>
        <w:jc w:val="both"/>
        <w:rPr>
          <w:rFonts w:ascii="Times New Roman" w:hAnsi="Times New Roman" w:cs="Times New Roman"/>
        </w:rPr>
      </w:pPr>
      <w:r>
        <w:rPr>
          <w:rFonts w:ascii="Times New Roman" w:hAnsi="Times New Roman" w:cs="Times New Roman"/>
        </w:rPr>
        <w:t>0</w:t>
      </w:r>
      <w:r w:rsidRPr="0072342C">
        <w:rPr>
          <w:rFonts w:ascii="Times New Roman" w:hAnsi="Times New Roman" w:cs="Times New Roman"/>
        </w:rPr>
        <w:t xml:space="preserve">–25 (January 2015) and has been written with reference to the following guidance and documents: </w:t>
      </w:r>
    </w:p>
    <w:p w14:paraId="0EF0ACE8"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color w:val="000000"/>
          <w:sz w:val="24"/>
          <w:szCs w:val="24"/>
        </w:rPr>
      </w:pPr>
      <w:r w:rsidRPr="0072342C">
        <w:rPr>
          <w:rFonts w:ascii="Times New Roman" w:hAnsi="Times New Roman" w:cs="Times New Roman"/>
          <w:color w:val="000000"/>
          <w:sz w:val="24"/>
          <w:szCs w:val="24"/>
        </w:rPr>
        <w:t xml:space="preserve"> </w:t>
      </w:r>
    </w:p>
    <w:p w14:paraId="4225EC30" w14:textId="77777777" w:rsidR="0072342C" w:rsidRPr="0072342C" w:rsidRDefault="0072342C" w:rsidP="0072342C">
      <w:pPr>
        <w:pStyle w:val="ListParagraph"/>
        <w:numPr>
          <w:ilvl w:val="0"/>
          <w:numId w:val="1"/>
        </w:numPr>
        <w:autoSpaceDE w:val="0"/>
        <w:autoSpaceDN w:val="0"/>
        <w:adjustRightInd w:val="0"/>
        <w:spacing w:after="77"/>
        <w:rPr>
          <w:rFonts w:ascii="Times New Roman" w:hAnsi="Times New Roman" w:cs="Times New Roman"/>
          <w:color w:val="000000"/>
          <w:sz w:val="24"/>
          <w:szCs w:val="24"/>
        </w:rPr>
      </w:pPr>
      <w:r w:rsidRPr="0072342C">
        <w:rPr>
          <w:rFonts w:ascii="Times New Roman" w:hAnsi="Times New Roman" w:cs="Times New Roman"/>
          <w:color w:val="000000"/>
          <w:sz w:val="24"/>
          <w:szCs w:val="24"/>
        </w:rPr>
        <w:t xml:space="preserve">Equality Act 2010: advice for schools (DfE Feb 2013) </w:t>
      </w:r>
    </w:p>
    <w:p w14:paraId="43E2D836" w14:textId="77777777" w:rsidR="0072342C" w:rsidRPr="0072342C" w:rsidRDefault="0072342C" w:rsidP="0072342C">
      <w:pPr>
        <w:pStyle w:val="ListParagraph"/>
        <w:numPr>
          <w:ilvl w:val="0"/>
          <w:numId w:val="1"/>
        </w:numPr>
        <w:autoSpaceDE w:val="0"/>
        <w:autoSpaceDN w:val="0"/>
        <w:adjustRightInd w:val="0"/>
        <w:spacing w:after="77"/>
        <w:rPr>
          <w:rFonts w:ascii="Times New Roman" w:hAnsi="Times New Roman" w:cs="Times New Roman"/>
          <w:color w:val="000000"/>
          <w:sz w:val="24"/>
          <w:szCs w:val="24"/>
        </w:rPr>
      </w:pPr>
      <w:r w:rsidRPr="0072342C">
        <w:rPr>
          <w:rFonts w:ascii="Times New Roman" w:hAnsi="Times New Roman" w:cs="Times New Roman"/>
          <w:color w:val="000000"/>
          <w:sz w:val="24"/>
          <w:szCs w:val="24"/>
        </w:rPr>
        <w:t xml:space="preserve">SEND Code of Practice 0 – 25 (January 2015) </w:t>
      </w:r>
    </w:p>
    <w:p w14:paraId="708D633C" w14:textId="77777777" w:rsidR="0072342C" w:rsidRPr="0072342C" w:rsidRDefault="0072342C" w:rsidP="0072342C">
      <w:pPr>
        <w:pStyle w:val="ListParagraph"/>
        <w:numPr>
          <w:ilvl w:val="0"/>
          <w:numId w:val="1"/>
        </w:numPr>
        <w:autoSpaceDE w:val="0"/>
        <w:autoSpaceDN w:val="0"/>
        <w:adjustRightInd w:val="0"/>
        <w:rPr>
          <w:rFonts w:ascii="Times New Roman" w:hAnsi="Times New Roman" w:cs="Times New Roman"/>
          <w:color w:val="000000"/>
          <w:sz w:val="24"/>
          <w:szCs w:val="24"/>
        </w:rPr>
      </w:pPr>
      <w:r w:rsidRPr="0072342C">
        <w:rPr>
          <w:rFonts w:ascii="Times New Roman" w:hAnsi="Times New Roman" w:cs="Times New Roman"/>
          <w:color w:val="000000"/>
          <w:sz w:val="24"/>
          <w:szCs w:val="24"/>
        </w:rPr>
        <w:t xml:space="preserve">Schools SEND Information Report Regulations (2014) </w:t>
      </w:r>
    </w:p>
    <w:p w14:paraId="7B24E9E8" w14:textId="77777777" w:rsidR="0072342C" w:rsidRPr="0072342C" w:rsidRDefault="0072342C" w:rsidP="0072342C">
      <w:pPr>
        <w:pStyle w:val="Default"/>
        <w:numPr>
          <w:ilvl w:val="0"/>
          <w:numId w:val="1"/>
        </w:numPr>
        <w:spacing w:after="76"/>
        <w:jc w:val="both"/>
        <w:rPr>
          <w:rFonts w:ascii="Times New Roman" w:hAnsi="Times New Roman" w:cs="Times New Roman"/>
        </w:rPr>
      </w:pPr>
      <w:r w:rsidRPr="0072342C">
        <w:rPr>
          <w:rFonts w:ascii="Times New Roman" w:hAnsi="Times New Roman" w:cs="Times New Roman"/>
        </w:rPr>
        <w:t xml:space="preserve">Statutory Guidance on Supporting students at school with medical conditions (April 2014) </w:t>
      </w:r>
    </w:p>
    <w:p w14:paraId="522E65E3" w14:textId="77777777" w:rsidR="0072342C" w:rsidRPr="0072342C" w:rsidRDefault="0072342C" w:rsidP="0072342C">
      <w:pPr>
        <w:pStyle w:val="Default"/>
        <w:numPr>
          <w:ilvl w:val="0"/>
          <w:numId w:val="1"/>
        </w:numPr>
        <w:spacing w:after="76"/>
        <w:jc w:val="both"/>
        <w:rPr>
          <w:rFonts w:ascii="Times New Roman" w:hAnsi="Times New Roman" w:cs="Times New Roman"/>
        </w:rPr>
      </w:pPr>
      <w:r w:rsidRPr="0072342C">
        <w:rPr>
          <w:rFonts w:ascii="Times New Roman" w:hAnsi="Times New Roman" w:cs="Times New Roman"/>
        </w:rPr>
        <w:t xml:space="preserve">Safeguarding Policy </w:t>
      </w:r>
    </w:p>
    <w:p w14:paraId="59079200" w14:textId="77777777" w:rsidR="0072342C" w:rsidRPr="0072342C" w:rsidRDefault="0072342C" w:rsidP="0072342C">
      <w:pPr>
        <w:pStyle w:val="Default"/>
        <w:numPr>
          <w:ilvl w:val="0"/>
          <w:numId w:val="1"/>
        </w:numPr>
        <w:spacing w:after="76"/>
        <w:jc w:val="both"/>
        <w:rPr>
          <w:rFonts w:ascii="Times New Roman" w:hAnsi="Times New Roman" w:cs="Times New Roman"/>
        </w:rPr>
      </w:pPr>
      <w:r w:rsidRPr="0072342C">
        <w:rPr>
          <w:rFonts w:ascii="Times New Roman" w:hAnsi="Times New Roman" w:cs="Times New Roman"/>
        </w:rPr>
        <w:t xml:space="preserve">Accessibility Plan </w:t>
      </w:r>
    </w:p>
    <w:p w14:paraId="1278F05B" w14:textId="77777777" w:rsidR="0072342C" w:rsidRPr="0072342C" w:rsidRDefault="0072342C" w:rsidP="0072342C">
      <w:pPr>
        <w:pStyle w:val="Default"/>
        <w:numPr>
          <w:ilvl w:val="0"/>
          <w:numId w:val="1"/>
        </w:numPr>
        <w:spacing w:after="76"/>
        <w:jc w:val="both"/>
        <w:rPr>
          <w:rFonts w:ascii="Times New Roman" w:hAnsi="Times New Roman" w:cs="Times New Roman"/>
        </w:rPr>
      </w:pPr>
      <w:r w:rsidRPr="0072342C">
        <w:rPr>
          <w:rFonts w:ascii="Times New Roman" w:hAnsi="Times New Roman" w:cs="Times New Roman"/>
        </w:rPr>
        <w:t xml:space="preserve">Teachers Standards (2012) </w:t>
      </w:r>
    </w:p>
    <w:p w14:paraId="44A98B2E" w14:textId="77777777" w:rsidR="0072342C" w:rsidRPr="0072342C" w:rsidRDefault="0072342C" w:rsidP="0072342C">
      <w:pPr>
        <w:pStyle w:val="Default"/>
        <w:numPr>
          <w:ilvl w:val="0"/>
          <w:numId w:val="1"/>
        </w:numPr>
        <w:spacing w:after="76"/>
        <w:jc w:val="both"/>
        <w:rPr>
          <w:rFonts w:ascii="Times New Roman" w:hAnsi="Times New Roman" w:cs="Times New Roman"/>
        </w:rPr>
      </w:pPr>
      <w:r w:rsidRPr="0072342C">
        <w:rPr>
          <w:rFonts w:ascii="Times New Roman" w:hAnsi="Times New Roman" w:cs="Times New Roman"/>
        </w:rPr>
        <w:t>Mental Health and Behaviour in Schools (DfE 2014)</w:t>
      </w:r>
    </w:p>
    <w:p w14:paraId="374D3F6D" w14:textId="77777777" w:rsidR="0072342C" w:rsidRPr="0072342C" w:rsidRDefault="0072342C" w:rsidP="0072342C">
      <w:pPr>
        <w:pStyle w:val="Default"/>
        <w:numPr>
          <w:ilvl w:val="0"/>
          <w:numId w:val="1"/>
        </w:numPr>
        <w:spacing w:after="76"/>
        <w:jc w:val="both"/>
        <w:rPr>
          <w:rFonts w:ascii="Times New Roman" w:hAnsi="Times New Roman" w:cs="Times New Roman"/>
        </w:rPr>
      </w:pPr>
      <w:r w:rsidRPr="0072342C">
        <w:rPr>
          <w:rFonts w:ascii="Times New Roman" w:hAnsi="Times New Roman" w:cs="Times New Roman"/>
        </w:rPr>
        <w:t>Exclusions from maintained schools, academies and student referral units in England (February 2015)</w:t>
      </w:r>
    </w:p>
    <w:p w14:paraId="2986F8AA" w14:textId="77777777" w:rsidR="0072342C" w:rsidRPr="0072342C" w:rsidRDefault="0072342C" w:rsidP="0072342C">
      <w:pPr>
        <w:pStyle w:val="Default"/>
        <w:jc w:val="both"/>
        <w:rPr>
          <w:rFonts w:ascii="Times New Roman" w:hAnsi="Times New Roman" w:cs="Times New Roman"/>
        </w:rPr>
      </w:pPr>
    </w:p>
    <w:p w14:paraId="39FE50D9" w14:textId="77777777" w:rsidR="0072342C" w:rsidRPr="0072342C" w:rsidRDefault="0072342C" w:rsidP="0072342C">
      <w:pPr>
        <w:pStyle w:val="Default"/>
        <w:jc w:val="both"/>
        <w:rPr>
          <w:rFonts w:ascii="Times New Roman" w:hAnsi="Times New Roman" w:cs="Times New Roman"/>
          <w:b/>
        </w:rPr>
      </w:pPr>
      <w:r w:rsidRPr="0072342C">
        <w:rPr>
          <w:rFonts w:ascii="Times New Roman" w:hAnsi="Times New Roman" w:cs="Times New Roman"/>
          <w:b/>
        </w:rPr>
        <w:t>Process</w:t>
      </w:r>
    </w:p>
    <w:p w14:paraId="6C706C6C" w14:textId="77777777" w:rsidR="0072342C" w:rsidRPr="0072342C" w:rsidRDefault="0072342C" w:rsidP="0072342C">
      <w:pPr>
        <w:pStyle w:val="Default"/>
        <w:jc w:val="both"/>
        <w:rPr>
          <w:rFonts w:ascii="Times New Roman" w:hAnsi="Times New Roman" w:cs="Times New Roman"/>
        </w:rPr>
      </w:pPr>
    </w:p>
    <w:p w14:paraId="2FFC520A" w14:textId="6B536FE9" w:rsidR="0072342C" w:rsidRPr="0072342C" w:rsidRDefault="0072342C" w:rsidP="0072342C">
      <w:pPr>
        <w:pStyle w:val="Default"/>
        <w:jc w:val="both"/>
        <w:rPr>
          <w:rFonts w:ascii="Times New Roman" w:hAnsi="Times New Roman" w:cs="Times New Roman"/>
        </w:rPr>
      </w:pPr>
      <w:r w:rsidRPr="0072342C">
        <w:rPr>
          <w:rFonts w:ascii="Times New Roman" w:hAnsi="Times New Roman" w:cs="Times New Roman"/>
        </w:rPr>
        <w:t xml:space="preserve">This policy has been created by the </w:t>
      </w:r>
      <w:r>
        <w:rPr>
          <w:rFonts w:ascii="Times New Roman" w:hAnsi="Times New Roman" w:cs="Times New Roman"/>
        </w:rPr>
        <w:t>Deputy Head</w:t>
      </w:r>
      <w:r w:rsidR="00115AD0">
        <w:rPr>
          <w:rFonts w:ascii="Times New Roman" w:hAnsi="Times New Roman" w:cs="Times New Roman"/>
        </w:rPr>
        <w:t xml:space="preserve"> </w:t>
      </w:r>
      <w:r w:rsidRPr="0072342C">
        <w:rPr>
          <w:rFonts w:ascii="Times New Roman" w:hAnsi="Times New Roman" w:cs="Times New Roman"/>
        </w:rPr>
        <w:t xml:space="preserve">and the school’s SEND Consultant, in liaison with the governing body Senior Leadership Team (SLT), all staff, and parents of students with SEND.  </w:t>
      </w:r>
      <w:proofErr w:type="gramStart"/>
      <w:r w:rsidRPr="0072342C">
        <w:rPr>
          <w:rFonts w:ascii="Times New Roman" w:hAnsi="Times New Roman" w:cs="Times New Roman"/>
        </w:rPr>
        <w:t>In light of</w:t>
      </w:r>
      <w:proofErr w:type="gramEnd"/>
      <w:r w:rsidRPr="0072342C">
        <w:rPr>
          <w:rFonts w:ascii="Times New Roman" w:hAnsi="Times New Roman" w:cs="Times New Roman"/>
        </w:rPr>
        <w:t xml:space="preserve"> the SEND Code of Practice January 2015 and its underlying principles of achieving positive outcomes for all students with special educational needs it takes account of the importance of the involvement of all stakeholders.  </w:t>
      </w:r>
      <w:proofErr w:type="gramStart"/>
      <w:r w:rsidRPr="0072342C">
        <w:rPr>
          <w:rFonts w:ascii="Times New Roman" w:hAnsi="Times New Roman" w:cs="Times New Roman"/>
        </w:rPr>
        <w:t>In particular it</w:t>
      </w:r>
      <w:proofErr w:type="gramEnd"/>
      <w:r w:rsidRPr="0072342C">
        <w:rPr>
          <w:rFonts w:ascii="Times New Roman" w:hAnsi="Times New Roman" w:cs="Times New Roman"/>
        </w:rPr>
        <w:t xml:space="preserve"> has a clear regard for the student and their parents in:</w:t>
      </w:r>
    </w:p>
    <w:p w14:paraId="7DE40533" w14:textId="77777777" w:rsidR="0072342C" w:rsidRPr="0072342C" w:rsidRDefault="0072342C" w:rsidP="0072342C">
      <w:pPr>
        <w:pStyle w:val="Default"/>
        <w:jc w:val="both"/>
        <w:rPr>
          <w:rFonts w:ascii="Times New Roman" w:hAnsi="Times New Roman" w:cs="Times New Roman"/>
        </w:rPr>
      </w:pPr>
    </w:p>
    <w:p w14:paraId="2FA85EE1" w14:textId="77777777" w:rsidR="0072342C" w:rsidRPr="0072342C" w:rsidRDefault="0072342C" w:rsidP="0072342C">
      <w:pPr>
        <w:pStyle w:val="Default"/>
        <w:numPr>
          <w:ilvl w:val="0"/>
          <w:numId w:val="3"/>
        </w:numPr>
        <w:jc w:val="both"/>
        <w:rPr>
          <w:rFonts w:ascii="Times New Roman" w:hAnsi="Times New Roman" w:cs="Times New Roman"/>
        </w:rPr>
      </w:pPr>
      <w:r w:rsidRPr="0072342C">
        <w:rPr>
          <w:rFonts w:ascii="Times New Roman" w:hAnsi="Times New Roman" w:cs="Times New Roman"/>
        </w:rPr>
        <w:t>having due regard to their views and aspirations of the student;</w:t>
      </w:r>
    </w:p>
    <w:p w14:paraId="694CA033" w14:textId="77777777" w:rsidR="0072342C" w:rsidRPr="0072342C" w:rsidRDefault="0072342C" w:rsidP="0072342C">
      <w:pPr>
        <w:pStyle w:val="Default"/>
        <w:jc w:val="both"/>
        <w:rPr>
          <w:rFonts w:ascii="Times New Roman" w:hAnsi="Times New Roman" w:cs="Times New Roman"/>
        </w:rPr>
      </w:pPr>
    </w:p>
    <w:p w14:paraId="3BAAA2CA" w14:textId="7430837A" w:rsidR="0072342C" w:rsidRPr="0072342C" w:rsidRDefault="0072342C" w:rsidP="0072342C">
      <w:pPr>
        <w:pStyle w:val="Default"/>
        <w:numPr>
          <w:ilvl w:val="0"/>
          <w:numId w:val="2"/>
        </w:numPr>
        <w:jc w:val="both"/>
        <w:rPr>
          <w:rFonts w:ascii="Times New Roman" w:hAnsi="Times New Roman" w:cs="Times New Roman"/>
        </w:rPr>
      </w:pPr>
      <w:r w:rsidRPr="0072342C">
        <w:rPr>
          <w:rFonts w:ascii="Times New Roman" w:hAnsi="Times New Roman" w:cs="Times New Roman"/>
        </w:rPr>
        <w:t xml:space="preserve">facilitating their participation in all </w:t>
      </w:r>
      <w:r w:rsidR="00115AD0" w:rsidRPr="0072342C">
        <w:rPr>
          <w:rFonts w:ascii="Times New Roman" w:hAnsi="Times New Roman" w:cs="Times New Roman"/>
        </w:rPr>
        <w:t>decision</w:t>
      </w:r>
      <w:r w:rsidR="00115AD0">
        <w:rPr>
          <w:rFonts w:ascii="Times New Roman" w:hAnsi="Times New Roman" w:cs="Times New Roman"/>
        </w:rPr>
        <w:t>-making</w:t>
      </w:r>
      <w:r w:rsidRPr="0072342C">
        <w:rPr>
          <w:rFonts w:ascii="Times New Roman" w:hAnsi="Times New Roman" w:cs="Times New Roman"/>
        </w:rPr>
        <w:t xml:space="preserve"> processes and;</w:t>
      </w:r>
    </w:p>
    <w:p w14:paraId="1C33E631" w14:textId="77777777" w:rsidR="0072342C" w:rsidRPr="0072342C" w:rsidRDefault="0072342C" w:rsidP="0072342C">
      <w:pPr>
        <w:pStyle w:val="Default"/>
        <w:ind w:left="720"/>
        <w:jc w:val="both"/>
        <w:rPr>
          <w:rFonts w:ascii="Times New Roman" w:hAnsi="Times New Roman" w:cs="Times New Roman"/>
        </w:rPr>
      </w:pPr>
    </w:p>
    <w:p w14:paraId="0E12B23B" w14:textId="77777777" w:rsidR="0072342C" w:rsidRPr="0072342C" w:rsidRDefault="0072342C" w:rsidP="0072342C">
      <w:pPr>
        <w:pStyle w:val="Default"/>
        <w:numPr>
          <w:ilvl w:val="0"/>
          <w:numId w:val="2"/>
        </w:numPr>
        <w:jc w:val="both"/>
        <w:rPr>
          <w:rFonts w:ascii="Times New Roman" w:hAnsi="Times New Roman" w:cs="Times New Roman"/>
        </w:rPr>
      </w:pPr>
      <w:r w:rsidRPr="0072342C">
        <w:rPr>
          <w:rFonts w:ascii="Times New Roman" w:hAnsi="Times New Roman" w:cs="Times New Roman"/>
        </w:rPr>
        <w:t xml:space="preserve">supporting them in the development of the student towards achieving their goals and planned outcomes and preparing them for life beyond school </w:t>
      </w:r>
    </w:p>
    <w:p w14:paraId="7E4C3F65" w14:textId="77777777" w:rsidR="0072342C" w:rsidRPr="0072342C" w:rsidRDefault="0072342C" w:rsidP="0072342C">
      <w:pPr>
        <w:pStyle w:val="Default"/>
        <w:jc w:val="both"/>
        <w:rPr>
          <w:rFonts w:ascii="Times New Roman" w:hAnsi="Times New Roman" w:cs="Times New Roman"/>
          <w:b/>
        </w:rPr>
      </w:pPr>
    </w:p>
    <w:p w14:paraId="4E290E36" w14:textId="77777777" w:rsidR="0072342C" w:rsidRPr="0072342C" w:rsidRDefault="0072342C" w:rsidP="0072342C">
      <w:pPr>
        <w:pStyle w:val="Default"/>
        <w:jc w:val="both"/>
        <w:rPr>
          <w:rFonts w:ascii="Times New Roman" w:hAnsi="Times New Roman" w:cs="Times New Roman"/>
          <w:b/>
          <w:u w:val="single"/>
        </w:rPr>
      </w:pPr>
    </w:p>
    <w:p w14:paraId="08F0F964" w14:textId="77777777" w:rsidR="0071034D" w:rsidRDefault="0071034D" w:rsidP="0072342C">
      <w:pPr>
        <w:pStyle w:val="Default"/>
        <w:jc w:val="both"/>
        <w:rPr>
          <w:rFonts w:ascii="Times New Roman" w:hAnsi="Times New Roman" w:cs="Times New Roman"/>
          <w:b/>
          <w:u w:val="single"/>
        </w:rPr>
      </w:pPr>
    </w:p>
    <w:p w14:paraId="181305A9" w14:textId="7AC594F8" w:rsidR="0072342C" w:rsidRPr="008E59FC" w:rsidRDefault="0072342C" w:rsidP="0072342C">
      <w:pPr>
        <w:pStyle w:val="Default"/>
        <w:jc w:val="both"/>
        <w:rPr>
          <w:rFonts w:ascii="Times New Roman" w:hAnsi="Times New Roman" w:cs="Times New Roman"/>
          <w:b/>
          <w:color w:val="FF0000"/>
          <w:u w:val="single"/>
        </w:rPr>
      </w:pPr>
      <w:r w:rsidRPr="008E59FC">
        <w:rPr>
          <w:rFonts w:ascii="Times New Roman" w:hAnsi="Times New Roman" w:cs="Times New Roman"/>
          <w:b/>
          <w:color w:val="FF0000"/>
          <w:u w:val="single"/>
        </w:rPr>
        <w:lastRenderedPageBreak/>
        <w:t>SECTION 2</w:t>
      </w:r>
    </w:p>
    <w:p w14:paraId="2CCCE848" w14:textId="77777777" w:rsidR="0072342C" w:rsidRPr="0072342C" w:rsidRDefault="0072342C" w:rsidP="0072342C">
      <w:pPr>
        <w:pStyle w:val="Default"/>
        <w:jc w:val="both"/>
        <w:rPr>
          <w:rFonts w:ascii="Times New Roman" w:hAnsi="Times New Roman" w:cs="Times New Roman"/>
          <w:b/>
        </w:rPr>
      </w:pPr>
    </w:p>
    <w:p w14:paraId="4BF7DB5C" w14:textId="77777777" w:rsidR="0072342C" w:rsidRPr="0072342C" w:rsidRDefault="0072342C" w:rsidP="0072342C">
      <w:pPr>
        <w:pStyle w:val="Default"/>
        <w:jc w:val="both"/>
        <w:rPr>
          <w:rFonts w:ascii="Times New Roman" w:hAnsi="Times New Roman" w:cs="Times New Roman"/>
        </w:rPr>
      </w:pPr>
      <w:r w:rsidRPr="0072342C">
        <w:rPr>
          <w:rFonts w:ascii="Times New Roman" w:hAnsi="Times New Roman" w:cs="Times New Roman"/>
          <w:b/>
        </w:rPr>
        <w:t>Aims</w:t>
      </w:r>
    </w:p>
    <w:p w14:paraId="7EA74404" w14:textId="77777777" w:rsidR="0072342C" w:rsidRPr="0072342C" w:rsidRDefault="0072342C" w:rsidP="0072342C">
      <w:pPr>
        <w:pStyle w:val="Default"/>
        <w:jc w:val="both"/>
        <w:rPr>
          <w:rFonts w:ascii="Times New Roman" w:hAnsi="Times New Roman" w:cs="Times New Roman"/>
        </w:rPr>
      </w:pPr>
      <w:r w:rsidRPr="0072342C">
        <w:rPr>
          <w:rFonts w:ascii="Times New Roman" w:hAnsi="Times New Roman" w:cs="Times New Roman"/>
        </w:rPr>
        <w:t xml:space="preserve"> </w:t>
      </w:r>
    </w:p>
    <w:p w14:paraId="71E9475C"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The aim of this policy and associated provision is to engage all learners (</w:t>
      </w:r>
      <w:proofErr w:type="gramStart"/>
      <w:r w:rsidRPr="0072342C">
        <w:rPr>
          <w:rFonts w:ascii="Times New Roman" w:hAnsi="Times New Roman" w:cs="Times New Roman"/>
          <w:sz w:val="24"/>
          <w:szCs w:val="24"/>
        </w:rPr>
        <w:t>in particular those</w:t>
      </w:r>
      <w:proofErr w:type="gramEnd"/>
      <w:r w:rsidRPr="0072342C">
        <w:rPr>
          <w:rFonts w:ascii="Times New Roman" w:hAnsi="Times New Roman" w:cs="Times New Roman"/>
          <w:sz w:val="24"/>
          <w:szCs w:val="24"/>
        </w:rPr>
        <w:t xml:space="preserve"> with SEND) with a clear focus on positive outcomes achieved through a culture of high aspiration and achievement. Our </w:t>
      </w:r>
      <w:proofErr w:type="gramStart"/>
      <w:r w:rsidRPr="0072342C">
        <w:rPr>
          <w:rFonts w:ascii="Times New Roman" w:hAnsi="Times New Roman" w:cs="Times New Roman"/>
          <w:sz w:val="24"/>
          <w:szCs w:val="24"/>
        </w:rPr>
        <w:t>ultimate goal</w:t>
      </w:r>
      <w:proofErr w:type="gramEnd"/>
      <w:r w:rsidRPr="0072342C">
        <w:rPr>
          <w:rFonts w:ascii="Times New Roman" w:hAnsi="Times New Roman" w:cs="Times New Roman"/>
          <w:sz w:val="24"/>
          <w:szCs w:val="24"/>
        </w:rPr>
        <w:t xml:space="preserve"> is to develop independent learners who are well prepared for moving forward in life with all of the skills required for achieving success in adult life.</w:t>
      </w:r>
    </w:p>
    <w:p w14:paraId="1D6382A5"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Objectives</w:t>
      </w:r>
    </w:p>
    <w:p w14:paraId="0D97AEEA"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To achieve our </w:t>
      </w:r>
      <w:proofErr w:type="gramStart"/>
      <w:r w:rsidRPr="0072342C">
        <w:rPr>
          <w:rFonts w:ascii="Times New Roman" w:hAnsi="Times New Roman" w:cs="Times New Roman"/>
          <w:sz w:val="24"/>
          <w:szCs w:val="24"/>
        </w:rPr>
        <w:t>aims</w:t>
      </w:r>
      <w:proofErr w:type="gramEnd"/>
      <w:r w:rsidRPr="0072342C">
        <w:rPr>
          <w:rFonts w:ascii="Times New Roman" w:hAnsi="Times New Roman" w:cs="Times New Roman"/>
          <w:sz w:val="24"/>
          <w:szCs w:val="24"/>
        </w:rPr>
        <w:t xml:space="preserve"> we will;</w:t>
      </w:r>
    </w:p>
    <w:p w14:paraId="0F1DF89D" w14:textId="77777777" w:rsidR="0072342C" w:rsidRPr="0072342C" w:rsidRDefault="0072342C" w:rsidP="0072342C">
      <w:pPr>
        <w:pStyle w:val="ListParagraph"/>
        <w:numPr>
          <w:ilvl w:val="0"/>
          <w:numId w:val="4"/>
        </w:numPr>
        <w:rPr>
          <w:rFonts w:ascii="Times New Roman" w:hAnsi="Times New Roman" w:cs="Times New Roman"/>
          <w:sz w:val="24"/>
          <w:szCs w:val="24"/>
        </w:rPr>
      </w:pPr>
      <w:r w:rsidRPr="0072342C">
        <w:rPr>
          <w:rFonts w:ascii="Times New Roman" w:hAnsi="Times New Roman" w:cs="Times New Roman"/>
          <w:sz w:val="24"/>
          <w:szCs w:val="24"/>
        </w:rPr>
        <w:t xml:space="preserve">Identify and provide for </w:t>
      </w:r>
      <w:proofErr w:type="gramStart"/>
      <w:r w:rsidRPr="0072342C">
        <w:rPr>
          <w:rFonts w:ascii="Times New Roman" w:hAnsi="Times New Roman" w:cs="Times New Roman"/>
          <w:sz w:val="24"/>
          <w:szCs w:val="24"/>
        </w:rPr>
        <w:t>all of</w:t>
      </w:r>
      <w:proofErr w:type="gramEnd"/>
      <w:r w:rsidRPr="0072342C">
        <w:rPr>
          <w:rFonts w:ascii="Times New Roman" w:hAnsi="Times New Roman" w:cs="Times New Roman"/>
          <w:sz w:val="24"/>
          <w:szCs w:val="24"/>
        </w:rPr>
        <w:t xml:space="preserve"> our students who have special educational/ additional needs and or disabilities.</w:t>
      </w:r>
    </w:p>
    <w:p w14:paraId="0BD75BF5" w14:textId="77777777" w:rsidR="0072342C" w:rsidRPr="0072342C" w:rsidRDefault="0072342C" w:rsidP="0072342C">
      <w:pPr>
        <w:pStyle w:val="ListParagraph"/>
        <w:ind w:left="720"/>
        <w:rPr>
          <w:rFonts w:ascii="Times New Roman" w:hAnsi="Times New Roman" w:cs="Times New Roman"/>
          <w:sz w:val="24"/>
          <w:szCs w:val="24"/>
        </w:rPr>
      </w:pPr>
    </w:p>
    <w:p w14:paraId="5FEF6CF7" w14:textId="77777777" w:rsidR="0072342C" w:rsidRPr="0072342C" w:rsidRDefault="0072342C" w:rsidP="0072342C">
      <w:pPr>
        <w:pStyle w:val="ListParagraph"/>
        <w:numPr>
          <w:ilvl w:val="0"/>
          <w:numId w:val="4"/>
        </w:numPr>
        <w:rPr>
          <w:rFonts w:ascii="Times New Roman" w:hAnsi="Times New Roman" w:cs="Times New Roman"/>
          <w:sz w:val="24"/>
          <w:szCs w:val="24"/>
        </w:rPr>
      </w:pPr>
      <w:r w:rsidRPr="0072342C">
        <w:rPr>
          <w:rFonts w:ascii="Times New Roman" w:hAnsi="Times New Roman" w:cs="Times New Roman"/>
          <w:sz w:val="24"/>
          <w:szCs w:val="24"/>
        </w:rPr>
        <w:t>Work within the guidance and statutory requirements as set out in the SEND Code of Practice (January 2015)</w:t>
      </w:r>
    </w:p>
    <w:p w14:paraId="7F342AF3" w14:textId="77777777" w:rsidR="0072342C" w:rsidRPr="0072342C" w:rsidRDefault="0072342C" w:rsidP="0072342C">
      <w:pPr>
        <w:pStyle w:val="ListParagraph"/>
        <w:rPr>
          <w:rFonts w:ascii="Times New Roman" w:hAnsi="Times New Roman" w:cs="Times New Roman"/>
          <w:sz w:val="24"/>
          <w:szCs w:val="24"/>
        </w:rPr>
      </w:pPr>
    </w:p>
    <w:p w14:paraId="0F60A9B6" w14:textId="77777777" w:rsidR="0072342C" w:rsidRPr="0072342C" w:rsidRDefault="0072342C" w:rsidP="0072342C">
      <w:pPr>
        <w:pStyle w:val="ListParagraph"/>
        <w:numPr>
          <w:ilvl w:val="0"/>
          <w:numId w:val="4"/>
        </w:numPr>
        <w:rPr>
          <w:rFonts w:ascii="Times New Roman" w:hAnsi="Times New Roman" w:cs="Times New Roman"/>
          <w:sz w:val="24"/>
          <w:szCs w:val="24"/>
        </w:rPr>
      </w:pPr>
      <w:r w:rsidRPr="0072342C">
        <w:rPr>
          <w:rFonts w:ascii="Times New Roman" w:hAnsi="Times New Roman" w:cs="Times New Roman"/>
          <w:sz w:val="24"/>
          <w:szCs w:val="24"/>
        </w:rPr>
        <w:t>Operate on a ‘whole student, whole school’ approach to the management and provision of support for special educational/additional needs.</w:t>
      </w:r>
    </w:p>
    <w:p w14:paraId="0A5B614B" w14:textId="77777777" w:rsidR="0072342C" w:rsidRPr="0072342C" w:rsidRDefault="0072342C" w:rsidP="0072342C">
      <w:pPr>
        <w:pStyle w:val="ListParagraph"/>
        <w:rPr>
          <w:rFonts w:ascii="Times New Roman" w:hAnsi="Times New Roman" w:cs="Times New Roman"/>
          <w:sz w:val="24"/>
          <w:szCs w:val="24"/>
        </w:rPr>
      </w:pPr>
    </w:p>
    <w:p w14:paraId="6EB03A3B" w14:textId="77777777" w:rsidR="0072342C" w:rsidRPr="0072342C" w:rsidRDefault="0072342C" w:rsidP="0072342C">
      <w:pPr>
        <w:pStyle w:val="ListParagraph"/>
        <w:numPr>
          <w:ilvl w:val="0"/>
          <w:numId w:val="4"/>
        </w:numPr>
        <w:rPr>
          <w:rFonts w:ascii="Times New Roman" w:hAnsi="Times New Roman" w:cs="Times New Roman"/>
          <w:sz w:val="24"/>
          <w:szCs w:val="24"/>
        </w:rPr>
      </w:pPr>
      <w:r w:rsidRPr="0072342C">
        <w:rPr>
          <w:rFonts w:ascii="Times New Roman" w:hAnsi="Times New Roman" w:cs="Times New Roman"/>
          <w:sz w:val="24"/>
          <w:szCs w:val="24"/>
        </w:rPr>
        <w:t>Provide access to the Vice Principal who will oversee the work of Pastoral Manager and who will work under the guidance of the SEND policy.</w:t>
      </w:r>
    </w:p>
    <w:p w14:paraId="79B6EE47" w14:textId="77777777" w:rsidR="0072342C" w:rsidRPr="0072342C" w:rsidRDefault="0072342C" w:rsidP="0072342C">
      <w:pPr>
        <w:pStyle w:val="ListParagraph"/>
        <w:rPr>
          <w:rFonts w:ascii="Times New Roman" w:hAnsi="Times New Roman" w:cs="Times New Roman"/>
          <w:sz w:val="24"/>
          <w:szCs w:val="24"/>
        </w:rPr>
      </w:pPr>
    </w:p>
    <w:p w14:paraId="79E01BF1" w14:textId="77777777" w:rsidR="0072342C" w:rsidRPr="0072342C" w:rsidRDefault="0072342C" w:rsidP="0072342C">
      <w:pPr>
        <w:pStyle w:val="ListParagraph"/>
        <w:numPr>
          <w:ilvl w:val="0"/>
          <w:numId w:val="4"/>
        </w:numPr>
        <w:rPr>
          <w:rFonts w:ascii="Times New Roman" w:hAnsi="Times New Roman" w:cs="Times New Roman"/>
          <w:sz w:val="24"/>
          <w:szCs w:val="24"/>
        </w:rPr>
      </w:pPr>
      <w:r w:rsidRPr="0072342C">
        <w:rPr>
          <w:rFonts w:ascii="Times New Roman" w:hAnsi="Times New Roman" w:cs="Times New Roman"/>
          <w:sz w:val="24"/>
          <w:szCs w:val="24"/>
        </w:rPr>
        <w:t>Provide support and advice for all staff working with students with special educational/additional needs.</w:t>
      </w:r>
    </w:p>
    <w:p w14:paraId="259CDA06" w14:textId="77777777" w:rsidR="0072342C" w:rsidRPr="0072342C" w:rsidRDefault="0072342C" w:rsidP="0072342C">
      <w:pPr>
        <w:jc w:val="both"/>
        <w:rPr>
          <w:rFonts w:ascii="Times New Roman" w:hAnsi="Times New Roman" w:cs="Times New Roman"/>
          <w:sz w:val="24"/>
          <w:szCs w:val="24"/>
        </w:rPr>
      </w:pPr>
    </w:p>
    <w:p w14:paraId="0D64DA32" w14:textId="77777777" w:rsidR="0072342C" w:rsidRPr="008E59FC" w:rsidRDefault="0072342C" w:rsidP="0072342C">
      <w:pPr>
        <w:jc w:val="both"/>
        <w:rPr>
          <w:rFonts w:ascii="Times New Roman" w:hAnsi="Times New Roman" w:cs="Times New Roman"/>
          <w:b/>
          <w:color w:val="FF0000"/>
          <w:sz w:val="24"/>
          <w:szCs w:val="24"/>
          <w:u w:val="single"/>
        </w:rPr>
      </w:pPr>
      <w:r w:rsidRPr="008E59FC">
        <w:rPr>
          <w:rFonts w:ascii="Times New Roman" w:hAnsi="Times New Roman" w:cs="Times New Roman"/>
          <w:b/>
          <w:color w:val="FF0000"/>
          <w:sz w:val="24"/>
          <w:szCs w:val="24"/>
          <w:u w:val="single"/>
        </w:rPr>
        <w:t>SECTION 3</w:t>
      </w:r>
    </w:p>
    <w:p w14:paraId="7113649C"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Identification of need</w:t>
      </w:r>
    </w:p>
    <w:p w14:paraId="1007BA92"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The SEND Code of Practice (January 2015) identifies 4 broad categories of special educational need that are:</w:t>
      </w:r>
    </w:p>
    <w:p w14:paraId="138D3D4C" w14:textId="77777777" w:rsidR="0072342C" w:rsidRPr="0072342C" w:rsidRDefault="0072342C" w:rsidP="0072342C">
      <w:pPr>
        <w:pStyle w:val="ListParagraph"/>
        <w:numPr>
          <w:ilvl w:val="0"/>
          <w:numId w:val="5"/>
        </w:numPr>
        <w:rPr>
          <w:rFonts w:ascii="Times New Roman" w:hAnsi="Times New Roman" w:cs="Times New Roman"/>
          <w:sz w:val="24"/>
          <w:szCs w:val="24"/>
        </w:rPr>
      </w:pPr>
      <w:r w:rsidRPr="0072342C">
        <w:rPr>
          <w:rFonts w:ascii="Times New Roman" w:hAnsi="Times New Roman" w:cs="Times New Roman"/>
          <w:sz w:val="24"/>
          <w:szCs w:val="24"/>
        </w:rPr>
        <w:t xml:space="preserve">Communication and interaction. </w:t>
      </w:r>
    </w:p>
    <w:p w14:paraId="2C754050" w14:textId="77777777" w:rsidR="0072342C" w:rsidRPr="0072342C" w:rsidRDefault="0072342C" w:rsidP="0072342C">
      <w:pPr>
        <w:pStyle w:val="ListParagraph"/>
        <w:ind w:left="720"/>
        <w:rPr>
          <w:rFonts w:ascii="Times New Roman" w:hAnsi="Times New Roman" w:cs="Times New Roman"/>
          <w:sz w:val="24"/>
          <w:szCs w:val="24"/>
        </w:rPr>
      </w:pPr>
    </w:p>
    <w:p w14:paraId="2930FD47" w14:textId="77777777" w:rsidR="0072342C" w:rsidRPr="0072342C" w:rsidRDefault="0072342C" w:rsidP="0072342C">
      <w:pPr>
        <w:pStyle w:val="ListParagraph"/>
        <w:numPr>
          <w:ilvl w:val="0"/>
          <w:numId w:val="5"/>
        </w:numPr>
        <w:rPr>
          <w:rFonts w:ascii="Times New Roman" w:hAnsi="Times New Roman" w:cs="Times New Roman"/>
          <w:sz w:val="24"/>
          <w:szCs w:val="24"/>
        </w:rPr>
      </w:pPr>
      <w:r w:rsidRPr="0072342C">
        <w:rPr>
          <w:rFonts w:ascii="Times New Roman" w:hAnsi="Times New Roman" w:cs="Times New Roman"/>
          <w:sz w:val="24"/>
          <w:szCs w:val="24"/>
        </w:rPr>
        <w:t>Cognition and learning.</w:t>
      </w:r>
    </w:p>
    <w:p w14:paraId="577159D1" w14:textId="77777777" w:rsidR="0072342C" w:rsidRPr="0072342C" w:rsidRDefault="0072342C" w:rsidP="0072342C">
      <w:pPr>
        <w:pStyle w:val="ListParagraph"/>
        <w:rPr>
          <w:rFonts w:ascii="Times New Roman" w:hAnsi="Times New Roman" w:cs="Times New Roman"/>
          <w:sz w:val="24"/>
          <w:szCs w:val="24"/>
        </w:rPr>
      </w:pPr>
    </w:p>
    <w:p w14:paraId="328F9CA4" w14:textId="77777777" w:rsidR="0072342C" w:rsidRPr="0072342C" w:rsidRDefault="0072342C" w:rsidP="0072342C">
      <w:pPr>
        <w:pStyle w:val="ListParagraph"/>
        <w:numPr>
          <w:ilvl w:val="0"/>
          <w:numId w:val="5"/>
        </w:numPr>
        <w:rPr>
          <w:rFonts w:ascii="Times New Roman" w:hAnsi="Times New Roman" w:cs="Times New Roman"/>
          <w:sz w:val="24"/>
          <w:szCs w:val="24"/>
        </w:rPr>
      </w:pPr>
      <w:r w:rsidRPr="0072342C">
        <w:rPr>
          <w:rFonts w:ascii="Times New Roman" w:hAnsi="Times New Roman" w:cs="Times New Roman"/>
          <w:sz w:val="24"/>
          <w:szCs w:val="24"/>
        </w:rPr>
        <w:t>Social, emotional and mental health.</w:t>
      </w:r>
    </w:p>
    <w:p w14:paraId="4A7900C4" w14:textId="77777777" w:rsidR="0072342C" w:rsidRPr="0072342C" w:rsidRDefault="0072342C" w:rsidP="0072342C">
      <w:pPr>
        <w:pStyle w:val="ListParagraph"/>
        <w:rPr>
          <w:rFonts w:ascii="Times New Roman" w:hAnsi="Times New Roman" w:cs="Times New Roman"/>
          <w:sz w:val="24"/>
          <w:szCs w:val="24"/>
        </w:rPr>
      </w:pPr>
    </w:p>
    <w:p w14:paraId="1F1F3A18" w14:textId="77777777" w:rsidR="0072342C" w:rsidRPr="0072342C" w:rsidRDefault="0072342C" w:rsidP="0072342C">
      <w:pPr>
        <w:pStyle w:val="ListParagraph"/>
        <w:numPr>
          <w:ilvl w:val="0"/>
          <w:numId w:val="5"/>
        </w:numPr>
        <w:rPr>
          <w:rFonts w:ascii="Times New Roman" w:hAnsi="Times New Roman" w:cs="Times New Roman"/>
          <w:sz w:val="24"/>
          <w:szCs w:val="24"/>
        </w:rPr>
      </w:pPr>
      <w:r w:rsidRPr="0072342C">
        <w:rPr>
          <w:rFonts w:ascii="Times New Roman" w:hAnsi="Times New Roman" w:cs="Times New Roman"/>
          <w:sz w:val="24"/>
          <w:szCs w:val="24"/>
        </w:rPr>
        <w:t>Sensory and physical.</w:t>
      </w:r>
    </w:p>
    <w:p w14:paraId="0C046ADC" w14:textId="77777777" w:rsidR="0072342C" w:rsidRPr="0072342C" w:rsidRDefault="0072342C" w:rsidP="0072342C">
      <w:pPr>
        <w:pStyle w:val="ListParagraph"/>
        <w:rPr>
          <w:rFonts w:ascii="Times New Roman" w:hAnsi="Times New Roman" w:cs="Times New Roman"/>
          <w:sz w:val="24"/>
          <w:szCs w:val="24"/>
        </w:rPr>
      </w:pPr>
    </w:p>
    <w:p w14:paraId="20843FFB"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(Further information on these categories can be found in section 6:28 to 6:35 of the SEND Code of Practice)</w:t>
      </w:r>
    </w:p>
    <w:p w14:paraId="0C9753A8" w14:textId="64D9C5FD"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It should be noted that children do not fit neatly into any one category and our role at school is to identify each individual’s needs following an assessment </w:t>
      </w:r>
      <w:proofErr w:type="gramStart"/>
      <w:r w:rsidRPr="0072342C">
        <w:rPr>
          <w:rFonts w:ascii="Times New Roman" w:hAnsi="Times New Roman" w:cs="Times New Roman"/>
          <w:sz w:val="24"/>
          <w:szCs w:val="24"/>
        </w:rPr>
        <w:t>processes</w:t>
      </w:r>
      <w:proofErr w:type="gramEnd"/>
      <w:r w:rsidRPr="0072342C">
        <w:rPr>
          <w:rFonts w:ascii="Times New Roman" w:hAnsi="Times New Roman" w:cs="Times New Roman"/>
          <w:sz w:val="24"/>
          <w:szCs w:val="24"/>
        </w:rPr>
        <w:t xml:space="preserve"> that includes;</w:t>
      </w:r>
    </w:p>
    <w:p w14:paraId="247114D9" w14:textId="77777777" w:rsidR="0072342C" w:rsidRPr="0072342C" w:rsidRDefault="0072342C" w:rsidP="0072342C">
      <w:pPr>
        <w:pStyle w:val="ListParagraph"/>
        <w:numPr>
          <w:ilvl w:val="0"/>
          <w:numId w:val="6"/>
        </w:numPr>
        <w:rPr>
          <w:rFonts w:ascii="Times New Roman" w:hAnsi="Times New Roman" w:cs="Times New Roman"/>
          <w:sz w:val="24"/>
          <w:szCs w:val="24"/>
        </w:rPr>
      </w:pPr>
      <w:r w:rsidRPr="0072342C">
        <w:rPr>
          <w:rFonts w:ascii="Times New Roman" w:hAnsi="Times New Roman" w:cs="Times New Roman"/>
          <w:sz w:val="24"/>
          <w:szCs w:val="24"/>
        </w:rPr>
        <w:lastRenderedPageBreak/>
        <w:t>baseline assessment on entry for Literacy, Numeracy, Science along with an individual interview to identify student’s strengths and challenges</w:t>
      </w:r>
    </w:p>
    <w:p w14:paraId="213980E1" w14:textId="77777777" w:rsidR="0072342C" w:rsidRPr="0072342C" w:rsidRDefault="0072342C" w:rsidP="0072342C">
      <w:pPr>
        <w:pStyle w:val="ListParagraph"/>
        <w:numPr>
          <w:ilvl w:val="0"/>
          <w:numId w:val="6"/>
        </w:numPr>
        <w:rPr>
          <w:rFonts w:ascii="Times New Roman" w:hAnsi="Times New Roman" w:cs="Times New Roman"/>
          <w:sz w:val="24"/>
          <w:szCs w:val="24"/>
        </w:rPr>
      </w:pPr>
      <w:r w:rsidRPr="0072342C">
        <w:rPr>
          <w:rFonts w:ascii="Times New Roman" w:hAnsi="Times New Roman" w:cs="Times New Roman"/>
          <w:sz w:val="24"/>
          <w:szCs w:val="24"/>
        </w:rPr>
        <w:t>teacher assessments;</w:t>
      </w:r>
    </w:p>
    <w:p w14:paraId="36120C7C" w14:textId="77777777" w:rsidR="0072342C" w:rsidRPr="0072342C" w:rsidRDefault="0072342C" w:rsidP="0072342C">
      <w:pPr>
        <w:pStyle w:val="ListParagraph"/>
        <w:numPr>
          <w:ilvl w:val="0"/>
          <w:numId w:val="6"/>
        </w:numPr>
        <w:rPr>
          <w:rFonts w:ascii="Times New Roman" w:hAnsi="Times New Roman" w:cs="Times New Roman"/>
          <w:sz w:val="24"/>
          <w:szCs w:val="24"/>
        </w:rPr>
      </w:pPr>
      <w:r w:rsidRPr="0072342C">
        <w:rPr>
          <w:rFonts w:ascii="Times New Roman" w:hAnsi="Times New Roman" w:cs="Times New Roman"/>
          <w:sz w:val="24"/>
          <w:szCs w:val="24"/>
        </w:rPr>
        <w:t>individual diagnostic assessments and;</w:t>
      </w:r>
    </w:p>
    <w:p w14:paraId="6D75B53B" w14:textId="77777777" w:rsidR="0072342C" w:rsidRPr="0072342C" w:rsidRDefault="0072342C" w:rsidP="0072342C">
      <w:pPr>
        <w:pStyle w:val="ListParagraph"/>
        <w:numPr>
          <w:ilvl w:val="0"/>
          <w:numId w:val="6"/>
        </w:numPr>
        <w:rPr>
          <w:rFonts w:ascii="Times New Roman" w:hAnsi="Times New Roman" w:cs="Times New Roman"/>
          <w:sz w:val="24"/>
          <w:szCs w:val="24"/>
        </w:rPr>
      </w:pPr>
      <w:r w:rsidRPr="0072342C">
        <w:rPr>
          <w:rFonts w:ascii="Times New Roman" w:hAnsi="Times New Roman" w:cs="Times New Roman"/>
          <w:sz w:val="24"/>
          <w:szCs w:val="24"/>
        </w:rPr>
        <w:t>scrutiny of information provided by parents, schools and other professionals</w:t>
      </w:r>
    </w:p>
    <w:p w14:paraId="57B67D83" w14:textId="77777777" w:rsidR="0072342C" w:rsidRPr="0072342C" w:rsidRDefault="0072342C" w:rsidP="0072342C">
      <w:pPr>
        <w:pStyle w:val="ListParagraph"/>
        <w:ind w:left="720"/>
        <w:rPr>
          <w:rFonts w:ascii="Times New Roman" w:hAnsi="Times New Roman" w:cs="Times New Roman"/>
          <w:sz w:val="24"/>
          <w:szCs w:val="24"/>
        </w:rPr>
      </w:pPr>
    </w:p>
    <w:p w14:paraId="0EF9E5C8" w14:textId="4A689A3F"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Outcomes from the assessment process will inform future planning around meeting individual need where special educational need(s) and/or any other needs have been identified.  It should be noted that all students attending </w:t>
      </w:r>
      <w:r w:rsidR="00115AD0">
        <w:rPr>
          <w:rFonts w:ascii="Times New Roman" w:hAnsi="Times New Roman" w:cs="Times New Roman"/>
          <w:sz w:val="24"/>
          <w:szCs w:val="24"/>
        </w:rPr>
        <w:t>Blackwater Academy</w:t>
      </w:r>
      <w:r w:rsidRPr="0072342C">
        <w:rPr>
          <w:rFonts w:ascii="Times New Roman" w:hAnsi="Times New Roman" w:cs="Times New Roman"/>
          <w:sz w:val="24"/>
          <w:szCs w:val="24"/>
        </w:rPr>
        <w:t xml:space="preserve"> are placed on the SEN list at the school support level upon entry.</w:t>
      </w:r>
    </w:p>
    <w:p w14:paraId="23F0DF4F" w14:textId="17D3E0A8"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There may be some instances where a special educational need has not been identified but whereby other barriers to learning are evident that may have impact upon progress and attainment. In such circumstances</w:t>
      </w:r>
      <w:r w:rsidR="00115AD0">
        <w:rPr>
          <w:rFonts w:ascii="Times New Roman" w:hAnsi="Times New Roman" w:cs="Times New Roman"/>
          <w:sz w:val="24"/>
          <w:szCs w:val="24"/>
        </w:rPr>
        <w:t xml:space="preserve"> Blackwater Academy</w:t>
      </w:r>
      <w:r w:rsidRPr="0072342C">
        <w:rPr>
          <w:rFonts w:ascii="Times New Roman" w:hAnsi="Times New Roman" w:cs="Times New Roman"/>
          <w:sz w:val="24"/>
          <w:szCs w:val="24"/>
        </w:rPr>
        <w:t xml:space="preserve"> processes and procedures will provide support; for example, where;</w:t>
      </w:r>
    </w:p>
    <w:p w14:paraId="6AB38F45" w14:textId="77777777" w:rsidR="0072342C" w:rsidRPr="0072342C" w:rsidRDefault="0072342C" w:rsidP="0072342C">
      <w:pPr>
        <w:pStyle w:val="ListParagraph"/>
        <w:numPr>
          <w:ilvl w:val="0"/>
          <w:numId w:val="7"/>
        </w:numPr>
        <w:rPr>
          <w:rFonts w:ascii="Times New Roman" w:hAnsi="Times New Roman" w:cs="Times New Roman"/>
          <w:sz w:val="24"/>
          <w:szCs w:val="24"/>
        </w:rPr>
      </w:pPr>
      <w:r w:rsidRPr="0072342C">
        <w:rPr>
          <w:rFonts w:ascii="Times New Roman" w:hAnsi="Times New Roman" w:cs="Times New Roman"/>
          <w:sz w:val="24"/>
          <w:szCs w:val="24"/>
        </w:rPr>
        <w:t>a disability that does not constitute a special educational need but that requires ‘reasonable adjustments’ to be put in place as required by Disability Equality legislation;</w:t>
      </w:r>
    </w:p>
    <w:p w14:paraId="058C4567" w14:textId="77777777" w:rsidR="0072342C" w:rsidRPr="0072342C" w:rsidRDefault="0072342C" w:rsidP="0072342C">
      <w:pPr>
        <w:pStyle w:val="ListParagraph"/>
        <w:ind w:left="720"/>
        <w:rPr>
          <w:rFonts w:ascii="Times New Roman" w:hAnsi="Times New Roman" w:cs="Times New Roman"/>
          <w:sz w:val="24"/>
          <w:szCs w:val="24"/>
        </w:rPr>
      </w:pPr>
    </w:p>
    <w:p w14:paraId="714F3324" w14:textId="77777777" w:rsidR="0072342C" w:rsidRPr="0072342C" w:rsidRDefault="0072342C" w:rsidP="0072342C">
      <w:pPr>
        <w:pStyle w:val="ListParagraph"/>
        <w:numPr>
          <w:ilvl w:val="0"/>
          <w:numId w:val="7"/>
        </w:numPr>
        <w:rPr>
          <w:rFonts w:ascii="Times New Roman" w:hAnsi="Times New Roman" w:cs="Times New Roman"/>
          <w:sz w:val="24"/>
          <w:szCs w:val="24"/>
        </w:rPr>
      </w:pPr>
      <w:r w:rsidRPr="0072342C">
        <w:rPr>
          <w:rFonts w:ascii="Times New Roman" w:hAnsi="Times New Roman" w:cs="Times New Roman"/>
          <w:sz w:val="24"/>
          <w:szCs w:val="24"/>
        </w:rPr>
        <w:t>poor attendance and punctuality are evident;</w:t>
      </w:r>
    </w:p>
    <w:p w14:paraId="0669EB29" w14:textId="77777777" w:rsidR="0072342C" w:rsidRPr="0072342C" w:rsidRDefault="0072342C" w:rsidP="0072342C">
      <w:pPr>
        <w:pStyle w:val="ListParagraph"/>
        <w:rPr>
          <w:rFonts w:ascii="Times New Roman" w:hAnsi="Times New Roman" w:cs="Times New Roman"/>
          <w:sz w:val="24"/>
          <w:szCs w:val="24"/>
        </w:rPr>
      </w:pPr>
    </w:p>
    <w:p w14:paraId="286F39C5" w14:textId="77777777" w:rsidR="0072342C" w:rsidRPr="0072342C" w:rsidRDefault="0072342C" w:rsidP="0072342C">
      <w:pPr>
        <w:pStyle w:val="ListParagraph"/>
        <w:numPr>
          <w:ilvl w:val="0"/>
          <w:numId w:val="7"/>
        </w:numPr>
        <w:rPr>
          <w:rFonts w:ascii="Times New Roman" w:hAnsi="Times New Roman" w:cs="Times New Roman"/>
          <w:sz w:val="24"/>
          <w:szCs w:val="24"/>
        </w:rPr>
      </w:pPr>
      <w:r w:rsidRPr="0072342C">
        <w:rPr>
          <w:rFonts w:ascii="Times New Roman" w:hAnsi="Times New Roman" w:cs="Times New Roman"/>
          <w:sz w:val="24"/>
          <w:szCs w:val="24"/>
        </w:rPr>
        <w:t>there are concerns with health and welfare;</w:t>
      </w:r>
    </w:p>
    <w:p w14:paraId="4E08050B" w14:textId="77777777" w:rsidR="0072342C" w:rsidRPr="0072342C" w:rsidRDefault="0072342C" w:rsidP="0072342C">
      <w:pPr>
        <w:pStyle w:val="ListParagraph"/>
        <w:rPr>
          <w:rFonts w:ascii="Times New Roman" w:hAnsi="Times New Roman" w:cs="Times New Roman"/>
          <w:sz w:val="24"/>
          <w:szCs w:val="24"/>
        </w:rPr>
      </w:pPr>
    </w:p>
    <w:p w14:paraId="24B665F8" w14:textId="77777777" w:rsidR="0072342C" w:rsidRPr="0072342C" w:rsidRDefault="0072342C" w:rsidP="0072342C">
      <w:pPr>
        <w:pStyle w:val="ListParagraph"/>
        <w:numPr>
          <w:ilvl w:val="0"/>
          <w:numId w:val="7"/>
        </w:numPr>
        <w:rPr>
          <w:rFonts w:ascii="Times New Roman" w:hAnsi="Times New Roman" w:cs="Times New Roman"/>
          <w:sz w:val="24"/>
          <w:szCs w:val="24"/>
        </w:rPr>
      </w:pPr>
      <w:r w:rsidRPr="0072342C">
        <w:rPr>
          <w:rFonts w:ascii="Times New Roman" w:hAnsi="Times New Roman" w:cs="Times New Roman"/>
          <w:sz w:val="24"/>
          <w:szCs w:val="24"/>
        </w:rPr>
        <w:t>a student has English as an additional language (EAL)</w:t>
      </w:r>
    </w:p>
    <w:p w14:paraId="04728EF3" w14:textId="77777777" w:rsidR="0072342C" w:rsidRPr="0072342C" w:rsidRDefault="0072342C" w:rsidP="0072342C">
      <w:pPr>
        <w:pStyle w:val="ListParagraph"/>
        <w:rPr>
          <w:rFonts w:ascii="Times New Roman" w:hAnsi="Times New Roman" w:cs="Times New Roman"/>
          <w:sz w:val="24"/>
          <w:szCs w:val="24"/>
        </w:rPr>
      </w:pPr>
    </w:p>
    <w:p w14:paraId="39E2A811" w14:textId="77777777" w:rsidR="0072342C" w:rsidRPr="0072342C" w:rsidRDefault="0072342C" w:rsidP="0072342C">
      <w:pPr>
        <w:pStyle w:val="ListParagraph"/>
        <w:numPr>
          <w:ilvl w:val="0"/>
          <w:numId w:val="7"/>
        </w:numPr>
        <w:rPr>
          <w:rFonts w:ascii="Times New Roman" w:hAnsi="Times New Roman" w:cs="Times New Roman"/>
          <w:sz w:val="24"/>
          <w:szCs w:val="24"/>
        </w:rPr>
      </w:pPr>
      <w:r w:rsidRPr="0072342C">
        <w:rPr>
          <w:rFonts w:ascii="Times New Roman" w:hAnsi="Times New Roman" w:cs="Times New Roman"/>
          <w:sz w:val="24"/>
          <w:szCs w:val="24"/>
        </w:rPr>
        <w:t>a student is in receipt of student premium</w:t>
      </w:r>
    </w:p>
    <w:p w14:paraId="475658F6" w14:textId="77777777" w:rsidR="0072342C" w:rsidRPr="0072342C" w:rsidRDefault="0072342C" w:rsidP="0072342C">
      <w:pPr>
        <w:pStyle w:val="ListParagraph"/>
        <w:rPr>
          <w:rFonts w:ascii="Times New Roman" w:hAnsi="Times New Roman" w:cs="Times New Roman"/>
          <w:sz w:val="24"/>
          <w:szCs w:val="24"/>
        </w:rPr>
      </w:pPr>
    </w:p>
    <w:p w14:paraId="569FA577" w14:textId="77777777" w:rsidR="0072342C" w:rsidRPr="0072342C" w:rsidRDefault="0072342C" w:rsidP="0072342C">
      <w:pPr>
        <w:pStyle w:val="ListParagraph"/>
        <w:numPr>
          <w:ilvl w:val="0"/>
          <w:numId w:val="7"/>
        </w:numPr>
        <w:rPr>
          <w:rFonts w:ascii="Times New Roman" w:hAnsi="Times New Roman" w:cs="Times New Roman"/>
          <w:sz w:val="24"/>
          <w:szCs w:val="24"/>
        </w:rPr>
      </w:pPr>
      <w:r w:rsidRPr="0072342C">
        <w:rPr>
          <w:rFonts w:ascii="Times New Roman" w:hAnsi="Times New Roman" w:cs="Times New Roman"/>
          <w:sz w:val="24"/>
          <w:szCs w:val="24"/>
        </w:rPr>
        <w:t>a student is a looked after child.</w:t>
      </w:r>
    </w:p>
    <w:p w14:paraId="459BA6BD" w14:textId="77777777" w:rsidR="0072342C" w:rsidRPr="0072342C" w:rsidRDefault="0072342C" w:rsidP="0072342C">
      <w:pPr>
        <w:pStyle w:val="ListParagraph"/>
        <w:rPr>
          <w:rFonts w:ascii="Times New Roman" w:hAnsi="Times New Roman" w:cs="Times New Roman"/>
          <w:sz w:val="24"/>
          <w:szCs w:val="24"/>
        </w:rPr>
      </w:pPr>
    </w:p>
    <w:p w14:paraId="7F5878B3" w14:textId="77777777" w:rsidR="0072342C" w:rsidRPr="0072342C" w:rsidRDefault="0072342C" w:rsidP="0072342C">
      <w:pPr>
        <w:pStyle w:val="ListParagraph"/>
        <w:numPr>
          <w:ilvl w:val="0"/>
          <w:numId w:val="7"/>
        </w:numPr>
        <w:rPr>
          <w:rFonts w:ascii="Times New Roman" w:hAnsi="Times New Roman" w:cs="Times New Roman"/>
          <w:sz w:val="24"/>
          <w:szCs w:val="24"/>
        </w:rPr>
      </w:pPr>
      <w:r w:rsidRPr="0072342C">
        <w:rPr>
          <w:rFonts w:ascii="Times New Roman" w:hAnsi="Times New Roman" w:cs="Times New Roman"/>
          <w:sz w:val="24"/>
          <w:szCs w:val="24"/>
        </w:rPr>
        <w:t>a student is the son/daughter of a Serviceman/woman.</w:t>
      </w:r>
    </w:p>
    <w:p w14:paraId="001B5548" w14:textId="77777777" w:rsidR="0072342C" w:rsidRPr="0072342C" w:rsidRDefault="0072342C" w:rsidP="0072342C">
      <w:pPr>
        <w:jc w:val="both"/>
        <w:rPr>
          <w:rFonts w:ascii="Times New Roman" w:eastAsia="Times New Roman" w:hAnsi="Times New Roman" w:cs="Times New Roman"/>
          <w:sz w:val="24"/>
          <w:szCs w:val="24"/>
          <w:lang w:eastAsia="en-GB"/>
        </w:rPr>
      </w:pPr>
    </w:p>
    <w:p w14:paraId="33A34E26" w14:textId="77777777" w:rsidR="0072342C" w:rsidRPr="008E59FC" w:rsidRDefault="0072342C" w:rsidP="0072342C">
      <w:pPr>
        <w:jc w:val="both"/>
        <w:rPr>
          <w:rFonts w:ascii="Times New Roman" w:hAnsi="Times New Roman" w:cs="Times New Roman"/>
          <w:b/>
          <w:color w:val="FF0000"/>
          <w:sz w:val="24"/>
          <w:szCs w:val="24"/>
          <w:u w:val="single"/>
        </w:rPr>
      </w:pPr>
      <w:r w:rsidRPr="008E59FC">
        <w:rPr>
          <w:rFonts w:ascii="Times New Roman" w:hAnsi="Times New Roman" w:cs="Times New Roman"/>
          <w:b/>
          <w:color w:val="FF0000"/>
          <w:sz w:val="24"/>
          <w:szCs w:val="24"/>
          <w:u w:val="single"/>
        </w:rPr>
        <w:t>SECTION 4</w:t>
      </w:r>
    </w:p>
    <w:p w14:paraId="1AF9DAFB"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Planning to meet need – a graduated approach</w:t>
      </w:r>
    </w:p>
    <w:p w14:paraId="7E528282"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Planning to meet student need will be based around the process as outlined in the Code of Practice of </w:t>
      </w:r>
      <w:r w:rsidRPr="0072342C">
        <w:rPr>
          <w:rFonts w:ascii="Times New Roman" w:hAnsi="Times New Roman" w:cs="Times New Roman"/>
          <w:b/>
          <w:i/>
          <w:sz w:val="24"/>
          <w:szCs w:val="24"/>
        </w:rPr>
        <w:t xml:space="preserve">Assess, Plan, Do, Review, </w:t>
      </w:r>
      <w:r w:rsidRPr="0072342C">
        <w:rPr>
          <w:rFonts w:ascii="Times New Roman" w:hAnsi="Times New Roman" w:cs="Times New Roman"/>
          <w:sz w:val="24"/>
          <w:szCs w:val="24"/>
        </w:rPr>
        <w:t xml:space="preserve">and be based upon progressive intervention through the ‘3 wave’ model of intervention. </w:t>
      </w:r>
    </w:p>
    <w:p w14:paraId="3E659F53" w14:textId="77777777" w:rsidR="0072342C" w:rsidRPr="0072342C" w:rsidRDefault="0072342C" w:rsidP="0072342C">
      <w:pPr>
        <w:jc w:val="both"/>
        <w:rPr>
          <w:rFonts w:ascii="Times New Roman" w:hAnsi="Times New Roman" w:cs="Times New Roman"/>
          <w:sz w:val="24"/>
          <w:szCs w:val="24"/>
          <w:u w:val="single"/>
        </w:rPr>
      </w:pPr>
      <w:r w:rsidRPr="0072342C">
        <w:rPr>
          <w:rFonts w:ascii="Times New Roman" w:hAnsi="Times New Roman" w:cs="Times New Roman"/>
          <w:sz w:val="24"/>
          <w:szCs w:val="24"/>
          <w:u w:val="single"/>
        </w:rPr>
        <w:t>Tier 1</w:t>
      </w:r>
    </w:p>
    <w:p w14:paraId="5B9E14C8" w14:textId="415DE3EF"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Teachers are responsible for meeting the needs of all students in their classroom. </w:t>
      </w:r>
      <w:r w:rsidR="00115AD0">
        <w:rPr>
          <w:rFonts w:ascii="Times New Roman" w:hAnsi="Times New Roman" w:cs="Times New Roman"/>
          <w:sz w:val="24"/>
          <w:szCs w:val="24"/>
        </w:rPr>
        <w:t>Blackwater Academy</w:t>
      </w:r>
      <w:r w:rsidRPr="0072342C">
        <w:rPr>
          <w:rFonts w:ascii="Times New Roman" w:hAnsi="Times New Roman" w:cs="Times New Roman"/>
          <w:sz w:val="24"/>
          <w:szCs w:val="24"/>
        </w:rPr>
        <w:t xml:space="preserve"> promotes quality first teaching that is managed by the classroom teacher and includes clear differentiation/personalised learning for individual students who require such support with their learning. </w:t>
      </w:r>
    </w:p>
    <w:p w14:paraId="5A90307E"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We see this as being core to all Tier 1 provision. Such provision will be </w:t>
      </w:r>
      <w:proofErr w:type="gramStart"/>
      <w:r w:rsidRPr="0072342C">
        <w:rPr>
          <w:rFonts w:ascii="Times New Roman" w:hAnsi="Times New Roman" w:cs="Times New Roman"/>
          <w:sz w:val="24"/>
          <w:szCs w:val="24"/>
        </w:rPr>
        <w:t>through the use of</w:t>
      </w:r>
      <w:proofErr w:type="gramEnd"/>
      <w:r w:rsidRPr="0072342C">
        <w:rPr>
          <w:rFonts w:ascii="Times New Roman" w:hAnsi="Times New Roman" w:cs="Times New Roman"/>
          <w:sz w:val="24"/>
          <w:szCs w:val="24"/>
        </w:rPr>
        <w:t xml:space="preserve"> a range of techniques, resources and strategies to achieve successful outcomes that can be clearly evidenced through student progress mapping.</w:t>
      </w:r>
    </w:p>
    <w:p w14:paraId="68A14AEE"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lastRenderedPageBreak/>
        <w:t xml:space="preserve">Where a student does not make adequate progress, following the assessment of need stage that includes the involvement of class teachers, coaches, student, parents and Pastoral Manager the student will be moved to the Tier 2 level of intervention. </w:t>
      </w:r>
    </w:p>
    <w:p w14:paraId="0EC481A7"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Before moving to Tier 2 parents will be contacted by the form tutor/member of the pastoral team under the guidance of the Pastoral Manager to discuss their child’s progress and the processes of assessment to be undertaken with a view to establish whether there is any identified special educational need(s).  The outcomes of the assessment will be either: </w:t>
      </w:r>
      <w:proofErr w:type="spellStart"/>
      <w:r w:rsidRPr="0072342C">
        <w:rPr>
          <w:rFonts w:ascii="Times New Roman" w:hAnsi="Times New Roman" w:cs="Times New Roman"/>
          <w:sz w:val="24"/>
          <w:szCs w:val="24"/>
        </w:rPr>
        <w:t>i</w:t>
      </w:r>
      <w:proofErr w:type="spellEnd"/>
      <w:proofErr w:type="gramStart"/>
      <w:r w:rsidRPr="0072342C">
        <w:rPr>
          <w:rFonts w:ascii="Times New Roman" w:hAnsi="Times New Roman" w:cs="Times New Roman"/>
          <w:sz w:val="24"/>
          <w:szCs w:val="24"/>
        </w:rPr>
        <w:t>)  the</w:t>
      </w:r>
      <w:proofErr w:type="gramEnd"/>
      <w:r w:rsidRPr="0072342C">
        <w:rPr>
          <w:rFonts w:ascii="Times New Roman" w:hAnsi="Times New Roman" w:cs="Times New Roman"/>
          <w:sz w:val="24"/>
          <w:szCs w:val="24"/>
        </w:rPr>
        <w:t xml:space="preserve"> student remains at Tier 1 with further advice/support to staff to improve classroom provision or; student moved on to Tier 2 level.</w:t>
      </w:r>
    </w:p>
    <w:p w14:paraId="23AE9A71" w14:textId="77777777" w:rsidR="0072342C" w:rsidRPr="0072342C" w:rsidRDefault="0072342C" w:rsidP="0072342C">
      <w:pPr>
        <w:jc w:val="both"/>
        <w:rPr>
          <w:rFonts w:ascii="Times New Roman" w:hAnsi="Times New Roman" w:cs="Times New Roman"/>
          <w:sz w:val="24"/>
          <w:szCs w:val="24"/>
          <w:u w:val="single"/>
        </w:rPr>
      </w:pPr>
      <w:r w:rsidRPr="0072342C">
        <w:rPr>
          <w:rFonts w:ascii="Times New Roman" w:hAnsi="Times New Roman" w:cs="Times New Roman"/>
          <w:sz w:val="24"/>
          <w:szCs w:val="24"/>
          <w:u w:val="single"/>
        </w:rPr>
        <w:t xml:space="preserve">Tier 2 </w:t>
      </w:r>
    </w:p>
    <w:p w14:paraId="7C67B26B"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This includes Tier 1 provision with further adjustments of learning objectives, teaching styles, strategies and resources and /or the nature of support.  In addition to this, time limited intervention programmes designed to get the student back on track in areas where there are real barriers to learning will be put in place. These interventions will include more structured programmes to support the development of skills/learning and/or in class support. All programmes will be measured against pre-agreed criteria/outcomes set within specific </w:t>
      </w:r>
      <w:proofErr w:type="gramStart"/>
      <w:r w:rsidRPr="0072342C">
        <w:rPr>
          <w:rFonts w:ascii="Times New Roman" w:hAnsi="Times New Roman" w:cs="Times New Roman"/>
          <w:sz w:val="24"/>
          <w:szCs w:val="24"/>
        </w:rPr>
        <w:t>time-scales</w:t>
      </w:r>
      <w:proofErr w:type="gramEnd"/>
      <w:r w:rsidRPr="0072342C">
        <w:rPr>
          <w:rFonts w:ascii="Times New Roman" w:hAnsi="Times New Roman" w:cs="Times New Roman"/>
          <w:sz w:val="24"/>
          <w:szCs w:val="24"/>
        </w:rPr>
        <w:t xml:space="preserve"> for evaluation purposes in line with the </w:t>
      </w:r>
      <w:r w:rsidRPr="0072342C">
        <w:rPr>
          <w:rFonts w:ascii="Times New Roman" w:hAnsi="Times New Roman" w:cs="Times New Roman"/>
          <w:b/>
          <w:i/>
          <w:sz w:val="24"/>
          <w:szCs w:val="24"/>
        </w:rPr>
        <w:t>assess, plan, do, review</w:t>
      </w:r>
      <w:r w:rsidRPr="0072342C">
        <w:rPr>
          <w:rFonts w:ascii="Times New Roman" w:hAnsi="Times New Roman" w:cs="Times New Roman"/>
          <w:sz w:val="24"/>
          <w:szCs w:val="24"/>
        </w:rPr>
        <w:t xml:space="preserve"> process.  </w:t>
      </w:r>
    </w:p>
    <w:p w14:paraId="3134BD1D" w14:textId="77777777" w:rsidR="0072342C" w:rsidRPr="0072342C" w:rsidRDefault="0072342C" w:rsidP="0072342C">
      <w:pPr>
        <w:jc w:val="both"/>
        <w:rPr>
          <w:rFonts w:ascii="Times New Roman" w:hAnsi="Times New Roman" w:cs="Times New Roman"/>
          <w:sz w:val="24"/>
          <w:szCs w:val="24"/>
          <w:u w:val="single"/>
        </w:rPr>
      </w:pPr>
      <w:r w:rsidRPr="0072342C">
        <w:rPr>
          <w:rFonts w:ascii="Times New Roman" w:hAnsi="Times New Roman" w:cs="Times New Roman"/>
          <w:sz w:val="24"/>
          <w:szCs w:val="24"/>
        </w:rPr>
        <w:t>At this stage form tutor/member of the pastoral team under the guidance of the Pastoral Manager will facilitate a meeting with parents to discuss their working relationship and the Tier 2 level provision. Pastoral Manager and Assistant Pastoral Manager will facilitate regular contact with the parents updating them on their child’s progress and, where requested by the parent, further meetings may be arranged outside of the reporting cycle.</w:t>
      </w:r>
    </w:p>
    <w:p w14:paraId="4F47E052"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Where a student who has been through intervention programmes at Tier 2 under the </w:t>
      </w:r>
      <w:r w:rsidRPr="0072342C">
        <w:rPr>
          <w:rFonts w:ascii="Times New Roman" w:hAnsi="Times New Roman" w:cs="Times New Roman"/>
          <w:b/>
          <w:i/>
          <w:sz w:val="24"/>
          <w:szCs w:val="24"/>
        </w:rPr>
        <w:t>assess, plan, do</w:t>
      </w:r>
      <w:r w:rsidRPr="0072342C">
        <w:rPr>
          <w:rFonts w:ascii="Times New Roman" w:hAnsi="Times New Roman" w:cs="Times New Roman"/>
          <w:sz w:val="24"/>
          <w:szCs w:val="24"/>
        </w:rPr>
        <w:t xml:space="preserve">, </w:t>
      </w:r>
      <w:r w:rsidRPr="0072342C">
        <w:rPr>
          <w:rFonts w:ascii="Times New Roman" w:hAnsi="Times New Roman" w:cs="Times New Roman"/>
          <w:b/>
          <w:i/>
          <w:sz w:val="24"/>
          <w:szCs w:val="24"/>
        </w:rPr>
        <w:t>review</w:t>
      </w:r>
      <w:r w:rsidRPr="0072342C">
        <w:rPr>
          <w:rFonts w:ascii="Times New Roman" w:hAnsi="Times New Roman" w:cs="Times New Roman"/>
          <w:sz w:val="24"/>
          <w:szCs w:val="24"/>
        </w:rPr>
        <w:t xml:space="preserve"> process that has included the involvement of class teachers, coaches, Pastoral Manager, student and parents the following decision will be made at the end of each intervention:</w:t>
      </w:r>
    </w:p>
    <w:p w14:paraId="13757B04" w14:textId="77777777" w:rsidR="0072342C" w:rsidRPr="0072342C" w:rsidRDefault="0072342C" w:rsidP="0072342C">
      <w:pPr>
        <w:numPr>
          <w:ilvl w:val="0"/>
          <w:numId w:val="8"/>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The student has made significant progress and is back on track at expected levels of progress and requires no further additional intervention up and above Tier 1 Pastoral Manager and Assistant Pastoral Manager will provide continued support for a period of no more than one term where the student continues at expected levels and at that stage the student’s name will be removed from the SEND list following consultation with parents, or:</w:t>
      </w:r>
    </w:p>
    <w:p w14:paraId="1CFCF809" w14:textId="77777777" w:rsidR="0072342C" w:rsidRPr="0072342C" w:rsidRDefault="0072342C" w:rsidP="0072342C">
      <w:pPr>
        <w:numPr>
          <w:ilvl w:val="0"/>
          <w:numId w:val="8"/>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The student shows some progress but still requires ongoing intervention at Tier 2 or;</w:t>
      </w:r>
    </w:p>
    <w:p w14:paraId="2FC431DC" w14:textId="77777777" w:rsidR="0072342C" w:rsidRPr="0072342C" w:rsidRDefault="0072342C" w:rsidP="0072342C">
      <w:pPr>
        <w:numPr>
          <w:ilvl w:val="0"/>
          <w:numId w:val="8"/>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The student continues to make inadequate progress and is to be moved to the Tier 3 level of intervention and remain on the SEND list.</w:t>
      </w:r>
    </w:p>
    <w:p w14:paraId="14B98E6E" w14:textId="77777777" w:rsidR="0072342C" w:rsidRPr="0072342C" w:rsidRDefault="0072342C" w:rsidP="0072342C">
      <w:pPr>
        <w:jc w:val="both"/>
        <w:rPr>
          <w:rFonts w:ascii="Times New Roman" w:hAnsi="Times New Roman" w:cs="Times New Roman"/>
          <w:sz w:val="24"/>
          <w:szCs w:val="24"/>
          <w:u w:val="single"/>
        </w:rPr>
      </w:pPr>
      <w:r w:rsidRPr="0072342C">
        <w:rPr>
          <w:rFonts w:ascii="Times New Roman" w:hAnsi="Times New Roman" w:cs="Times New Roman"/>
          <w:sz w:val="24"/>
          <w:szCs w:val="24"/>
          <w:u w:val="single"/>
        </w:rPr>
        <w:t>Tier 3</w:t>
      </w:r>
    </w:p>
    <w:p w14:paraId="2D99CCB5"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Following the evaluation at Tier 2, more in-depth assessment will be undertaken that may involve outside agency specialists. Provision at Tier 3 will entail further adjustment of learning objectives, teaching styles, strategies and resources and /or the nature of support. In addition, </w:t>
      </w:r>
      <w:r w:rsidRPr="0072342C">
        <w:rPr>
          <w:rFonts w:ascii="Times New Roman" w:hAnsi="Times New Roman" w:cs="Times New Roman"/>
          <w:sz w:val="24"/>
          <w:szCs w:val="24"/>
        </w:rPr>
        <w:lastRenderedPageBreak/>
        <w:t xml:space="preserve">Pastoral Manager will develop a personalised programme for the student designed to provide more intensive support. This will form the ‘plan and do’ part of the intervention process. </w:t>
      </w:r>
    </w:p>
    <w:p w14:paraId="004EFED2"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The student will remain on the SEND list with Assistant Pastoral Manager continuing to facilitate individual student support.</w:t>
      </w:r>
    </w:p>
    <w:p w14:paraId="71926134"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Tier 3 interventions are to facilitate greater access to Tiers 1 and 2 through targeted intervention programmes designed to overcome specific SEND/barriers to learning. Where a student who has been through intervention programmes at Tier 3 under the </w:t>
      </w:r>
      <w:r w:rsidRPr="0072342C">
        <w:rPr>
          <w:rFonts w:ascii="Times New Roman" w:hAnsi="Times New Roman" w:cs="Times New Roman"/>
          <w:b/>
          <w:i/>
          <w:sz w:val="24"/>
          <w:szCs w:val="24"/>
        </w:rPr>
        <w:t>assess, plan, do, review</w:t>
      </w:r>
      <w:r w:rsidRPr="0072342C">
        <w:rPr>
          <w:rFonts w:ascii="Times New Roman" w:hAnsi="Times New Roman" w:cs="Times New Roman"/>
          <w:sz w:val="24"/>
          <w:szCs w:val="24"/>
        </w:rPr>
        <w:t xml:space="preserve"> process that has included the involvement of Assistant Pastoral Manager, outside agencies, class teachers, coaches, student and parents the following decision will be made at the end of each intervention:</w:t>
      </w:r>
    </w:p>
    <w:p w14:paraId="17A7FA76" w14:textId="77777777" w:rsidR="0072342C" w:rsidRPr="0072342C" w:rsidRDefault="0072342C" w:rsidP="0072342C">
      <w:pPr>
        <w:numPr>
          <w:ilvl w:val="0"/>
          <w:numId w:val="9"/>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Where the student makes significant progress at Tier 3, they will be moved to the Tier 2 intervention level where they will continue to be monitored and supported at that level through the set processes, or;</w:t>
      </w:r>
    </w:p>
    <w:p w14:paraId="22403864" w14:textId="77777777" w:rsidR="0072342C" w:rsidRPr="0072342C" w:rsidRDefault="0072342C" w:rsidP="0072342C">
      <w:pPr>
        <w:numPr>
          <w:ilvl w:val="0"/>
          <w:numId w:val="9"/>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Tier 3 level of intervention is maintained where it is deemed through the </w:t>
      </w:r>
      <w:r w:rsidRPr="0072342C">
        <w:rPr>
          <w:rFonts w:ascii="Times New Roman" w:hAnsi="Times New Roman" w:cs="Times New Roman"/>
          <w:b/>
          <w:i/>
          <w:sz w:val="24"/>
          <w:szCs w:val="24"/>
        </w:rPr>
        <w:t>assess, plan, do</w:t>
      </w:r>
      <w:r w:rsidRPr="0072342C">
        <w:rPr>
          <w:rFonts w:ascii="Times New Roman" w:hAnsi="Times New Roman" w:cs="Times New Roman"/>
          <w:sz w:val="24"/>
          <w:szCs w:val="24"/>
        </w:rPr>
        <w:t xml:space="preserve">, </w:t>
      </w:r>
      <w:r w:rsidRPr="0072342C">
        <w:rPr>
          <w:rFonts w:ascii="Times New Roman" w:hAnsi="Times New Roman" w:cs="Times New Roman"/>
          <w:b/>
          <w:i/>
          <w:sz w:val="24"/>
          <w:szCs w:val="24"/>
        </w:rPr>
        <w:t>review</w:t>
      </w:r>
      <w:r w:rsidRPr="0072342C">
        <w:rPr>
          <w:rFonts w:ascii="Times New Roman" w:hAnsi="Times New Roman" w:cs="Times New Roman"/>
          <w:sz w:val="24"/>
          <w:szCs w:val="24"/>
        </w:rPr>
        <w:t xml:space="preserve"> process that this level of support/intervention is required with continued monitoring and support or;</w:t>
      </w:r>
    </w:p>
    <w:p w14:paraId="14C01EA9" w14:textId="77777777" w:rsidR="0072342C" w:rsidRPr="0072342C" w:rsidRDefault="0072342C" w:rsidP="0072342C">
      <w:pPr>
        <w:numPr>
          <w:ilvl w:val="0"/>
          <w:numId w:val="9"/>
        </w:numPr>
        <w:spacing w:after="200" w:line="276" w:lineRule="auto"/>
        <w:jc w:val="both"/>
        <w:rPr>
          <w:rFonts w:ascii="Times New Roman" w:hAnsi="Times New Roman" w:cs="Times New Roman"/>
          <w:b/>
          <w:sz w:val="24"/>
          <w:szCs w:val="24"/>
        </w:rPr>
      </w:pPr>
      <w:r w:rsidRPr="0072342C">
        <w:rPr>
          <w:rFonts w:ascii="Times New Roman" w:hAnsi="Times New Roman" w:cs="Times New Roman"/>
          <w:sz w:val="24"/>
          <w:szCs w:val="24"/>
        </w:rPr>
        <w:t xml:space="preserve">Whilst remaining at Tier 3 intervention level in liaison with the SENCO from the student’s referring school a request is made for a statutory assessment of need to the Local Authority. The outcomes of the assessment may result in: </w:t>
      </w:r>
      <w:proofErr w:type="spellStart"/>
      <w:r w:rsidRPr="0072342C">
        <w:rPr>
          <w:rFonts w:ascii="Times New Roman" w:hAnsi="Times New Roman" w:cs="Times New Roman"/>
          <w:sz w:val="24"/>
          <w:szCs w:val="24"/>
        </w:rPr>
        <w:t>i</w:t>
      </w:r>
      <w:proofErr w:type="spellEnd"/>
      <w:r w:rsidRPr="0072342C">
        <w:rPr>
          <w:rFonts w:ascii="Times New Roman" w:hAnsi="Times New Roman" w:cs="Times New Roman"/>
          <w:sz w:val="24"/>
          <w:szCs w:val="24"/>
        </w:rPr>
        <w:t>) the authority’s decision not to provide an Education Health Care Plan and the student remains at Tier 3 Level of intervention or; ii) the student has an Education Health Care Plan written and in line with the completion of that process a school will be named on that plan and a transition process will be initiated</w:t>
      </w:r>
    </w:p>
    <w:p w14:paraId="2964F411" w14:textId="77777777" w:rsidR="0072342C" w:rsidRPr="0072342C" w:rsidRDefault="0072342C" w:rsidP="0072342C">
      <w:pPr>
        <w:jc w:val="both"/>
        <w:rPr>
          <w:rFonts w:ascii="Times New Roman" w:hAnsi="Times New Roman" w:cs="Times New Roman"/>
          <w:b/>
          <w:sz w:val="24"/>
          <w:szCs w:val="24"/>
        </w:rPr>
      </w:pPr>
    </w:p>
    <w:p w14:paraId="20F3EC45"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Assessment of need</w:t>
      </w:r>
    </w:p>
    <w:p w14:paraId="6A9F276B" w14:textId="606109BB" w:rsidR="0072342C" w:rsidRPr="0072342C" w:rsidRDefault="0072342C" w:rsidP="00925B22">
      <w:pPr>
        <w:jc w:val="both"/>
        <w:rPr>
          <w:rFonts w:ascii="Times New Roman" w:hAnsi="Times New Roman" w:cs="Times New Roman"/>
          <w:sz w:val="24"/>
          <w:szCs w:val="24"/>
        </w:rPr>
      </w:pPr>
      <w:r w:rsidRPr="0072342C">
        <w:rPr>
          <w:rFonts w:ascii="Times New Roman" w:hAnsi="Times New Roman" w:cs="Times New Roman"/>
          <w:sz w:val="24"/>
          <w:szCs w:val="24"/>
        </w:rPr>
        <w:t>Student assessment will be undertaken upon entry to</w:t>
      </w:r>
      <w:r w:rsidR="00115AD0">
        <w:rPr>
          <w:rFonts w:ascii="Times New Roman" w:hAnsi="Times New Roman" w:cs="Times New Roman"/>
          <w:sz w:val="24"/>
          <w:szCs w:val="24"/>
        </w:rPr>
        <w:t xml:space="preserve"> Blackwater Academy</w:t>
      </w:r>
      <w:r w:rsidRPr="0072342C">
        <w:rPr>
          <w:rFonts w:ascii="Times New Roman" w:hAnsi="Times New Roman" w:cs="Times New Roman"/>
          <w:sz w:val="24"/>
          <w:szCs w:val="24"/>
        </w:rPr>
        <w:t>. Assessments undertaken may include:</w:t>
      </w:r>
    </w:p>
    <w:p w14:paraId="76B82D2D" w14:textId="77777777" w:rsidR="0072342C" w:rsidRPr="0072342C" w:rsidRDefault="0072342C" w:rsidP="0072342C">
      <w:pPr>
        <w:numPr>
          <w:ilvl w:val="0"/>
          <w:numId w:val="25"/>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Literacy, numeracy and science assessments.</w:t>
      </w:r>
    </w:p>
    <w:p w14:paraId="12AA1A7A" w14:textId="77777777" w:rsidR="0072342C" w:rsidRPr="0072342C" w:rsidRDefault="0072342C" w:rsidP="0072342C">
      <w:pPr>
        <w:numPr>
          <w:ilvl w:val="0"/>
          <w:numId w:val="25"/>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Scrutiny of information/paperwork from the student’s mainstream school.</w:t>
      </w:r>
    </w:p>
    <w:p w14:paraId="22C66901" w14:textId="77777777" w:rsidR="0072342C" w:rsidRPr="0072342C" w:rsidRDefault="0072342C" w:rsidP="0072342C">
      <w:pPr>
        <w:numPr>
          <w:ilvl w:val="0"/>
          <w:numId w:val="25"/>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Scrutiny of information from outside agencies where available.</w:t>
      </w:r>
    </w:p>
    <w:p w14:paraId="7849E50A" w14:textId="3162D24C"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As a part of student assessment and provision for need, requests for exam exemptions will be actioned where a student’s special educational need(s) can be evidenced as impacting on their ability to complete all requirements for examinations. Where exemptions are agreed by the exam boards both student and parents will be informed of the provision to be allocated to support them</w:t>
      </w:r>
      <w:r w:rsidR="008E59FC">
        <w:rPr>
          <w:rFonts w:ascii="Times New Roman" w:hAnsi="Times New Roman" w:cs="Times New Roman"/>
          <w:sz w:val="24"/>
          <w:szCs w:val="24"/>
        </w:rPr>
        <w:t xml:space="preserve">. </w:t>
      </w:r>
      <w:r w:rsidRPr="0072342C">
        <w:rPr>
          <w:rFonts w:ascii="Times New Roman" w:hAnsi="Times New Roman" w:cs="Times New Roman"/>
          <w:sz w:val="24"/>
          <w:szCs w:val="24"/>
        </w:rPr>
        <w:t xml:space="preserve">The persons responsible for facilitating the exam exemptions are </w:t>
      </w:r>
      <w:r w:rsidR="00044D1A">
        <w:rPr>
          <w:rFonts w:ascii="Times New Roman" w:hAnsi="Times New Roman" w:cs="Times New Roman"/>
          <w:sz w:val="24"/>
          <w:szCs w:val="24"/>
        </w:rPr>
        <w:t>Deputy Head</w:t>
      </w:r>
      <w:r w:rsidRPr="0072342C">
        <w:rPr>
          <w:rFonts w:ascii="Times New Roman" w:hAnsi="Times New Roman" w:cs="Times New Roman"/>
          <w:sz w:val="24"/>
          <w:szCs w:val="24"/>
        </w:rPr>
        <w:t xml:space="preserve"> and/or the SENCO in liaison with the person responsible for exam entries.</w:t>
      </w:r>
    </w:p>
    <w:p w14:paraId="45E4B39C" w14:textId="77777777" w:rsidR="0072342C" w:rsidRPr="0072342C" w:rsidRDefault="0072342C" w:rsidP="0072342C">
      <w:pPr>
        <w:jc w:val="both"/>
        <w:rPr>
          <w:rFonts w:ascii="Times New Roman" w:hAnsi="Times New Roman" w:cs="Times New Roman"/>
          <w:b/>
          <w:sz w:val="24"/>
          <w:szCs w:val="24"/>
        </w:rPr>
      </w:pPr>
    </w:p>
    <w:p w14:paraId="71CB2EA0" w14:textId="77777777" w:rsidR="0072342C" w:rsidRPr="008E59FC" w:rsidRDefault="0072342C" w:rsidP="0072342C">
      <w:pPr>
        <w:jc w:val="both"/>
        <w:rPr>
          <w:rFonts w:ascii="Times New Roman" w:hAnsi="Times New Roman" w:cs="Times New Roman"/>
          <w:b/>
          <w:color w:val="FF0000"/>
          <w:sz w:val="24"/>
          <w:szCs w:val="24"/>
          <w:u w:val="single"/>
        </w:rPr>
      </w:pPr>
      <w:r w:rsidRPr="008E59FC">
        <w:rPr>
          <w:rFonts w:ascii="Times New Roman" w:hAnsi="Times New Roman" w:cs="Times New Roman"/>
          <w:b/>
          <w:color w:val="FF0000"/>
          <w:sz w:val="24"/>
          <w:szCs w:val="24"/>
          <w:u w:val="single"/>
        </w:rPr>
        <w:lastRenderedPageBreak/>
        <w:t>SECTION 5</w:t>
      </w:r>
    </w:p>
    <w:p w14:paraId="1AC8B0DB"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The SEND List</w:t>
      </w:r>
    </w:p>
    <w:p w14:paraId="2035776F" w14:textId="16F77632"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All students attending </w:t>
      </w:r>
      <w:r w:rsidR="00044D1A">
        <w:rPr>
          <w:rFonts w:ascii="Times New Roman" w:hAnsi="Times New Roman" w:cs="Times New Roman"/>
          <w:sz w:val="24"/>
          <w:szCs w:val="24"/>
        </w:rPr>
        <w:t xml:space="preserve">Blackwater </w:t>
      </w:r>
      <w:r w:rsidRPr="0072342C">
        <w:rPr>
          <w:rFonts w:ascii="Times New Roman" w:hAnsi="Times New Roman" w:cs="Times New Roman"/>
          <w:sz w:val="24"/>
          <w:szCs w:val="24"/>
        </w:rPr>
        <w:t>Academy are on the schools’ SEND list at school support level.</w:t>
      </w:r>
    </w:p>
    <w:p w14:paraId="3E33A7CE"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Students on the SEND list will be receiving support at Tier 2 and Tier 3 levels of intervention. In line with this, any student on the list will access the following:</w:t>
      </w:r>
    </w:p>
    <w:p w14:paraId="5EB95271" w14:textId="5FFE76ED" w:rsidR="0072342C" w:rsidRPr="0072342C" w:rsidRDefault="0072342C" w:rsidP="0072342C">
      <w:pPr>
        <w:numPr>
          <w:ilvl w:val="0"/>
          <w:numId w:val="10"/>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All students in</w:t>
      </w:r>
      <w:r w:rsidR="00044D1A">
        <w:rPr>
          <w:rFonts w:ascii="Times New Roman" w:hAnsi="Times New Roman" w:cs="Times New Roman"/>
          <w:sz w:val="24"/>
          <w:szCs w:val="24"/>
        </w:rPr>
        <w:t xml:space="preserve"> Blackwater Academy</w:t>
      </w:r>
      <w:r w:rsidRPr="0072342C">
        <w:rPr>
          <w:rFonts w:ascii="Times New Roman" w:hAnsi="Times New Roman" w:cs="Times New Roman"/>
          <w:sz w:val="24"/>
          <w:szCs w:val="24"/>
        </w:rPr>
        <w:t xml:space="preserve">, following the induction process and baseline assessment have written information that will include information on the individual student’s needs and the strategies and resources required to support their learning. </w:t>
      </w:r>
    </w:p>
    <w:p w14:paraId="069C9345" w14:textId="3C9EE6ED" w:rsidR="0072342C" w:rsidRPr="0072342C" w:rsidRDefault="0072342C" w:rsidP="0072342C">
      <w:pPr>
        <w:numPr>
          <w:ilvl w:val="0"/>
          <w:numId w:val="10"/>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In the case of a request being made to the Local Authority (LA) by </w:t>
      </w:r>
      <w:r w:rsidR="00044D1A">
        <w:rPr>
          <w:rFonts w:ascii="Times New Roman" w:hAnsi="Times New Roman" w:cs="Times New Roman"/>
          <w:sz w:val="24"/>
          <w:szCs w:val="24"/>
        </w:rPr>
        <w:t>Blackwater Academy</w:t>
      </w:r>
      <w:r w:rsidRPr="0072342C">
        <w:rPr>
          <w:rFonts w:ascii="Times New Roman" w:hAnsi="Times New Roman" w:cs="Times New Roman"/>
          <w:sz w:val="24"/>
          <w:szCs w:val="24"/>
        </w:rPr>
        <w:t xml:space="preserve">, parents or an outside agency for a formal assessment of need towards an EHCP, </w:t>
      </w:r>
      <w:r w:rsidR="00044D1A">
        <w:rPr>
          <w:rFonts w:ascii="Times New Roman" w:hAnsi="Times New Roman" w:cs="Times New Roman"/>
          <w:sz w:val="24"/>
          <w:szCs w:val="24"/>
        </w:rPr>
        <w:t xml:space="preserve">Blackwater Academy </w:t>
      </w:r>
      <w:r w:rsidRPr="0072342C">
        <w:rPr>
          <w:rFonts w:ascii="Times New Roman" w:hAnsi="Times New Roman" w:cs="Times New Roman"/>
          <w:sz w:val="24"/>
          <w:szCs w:val="24"/>
        </w:rPr>
        <w:t xml:space="preserve">will provide all documentation requested and inform the LA of all partners/stakeholders involved. </w:t>
      </w:r>
    </w:p>
    <w:p w14:paraId="3FCA65DB" w14:textId="77777777" w:rsidR="0072342C" w:rsidRPr="0072342C" w:rsidRDefault="0072342C" w:rsidP="0072342C">
      <w:pPr>
        <w:numPr>
          <w:ilvl w:val="0"/>
          <w:numId w:val="10"/>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Student support for interventions/support at Tier 2 &amp; 3 will be funded through the pre 16 High Needs funding for alternative provision.</w:t>
      </w:r>
    </w:p>
    <w:p w14:paraId="52B24758" w14:textId="77777777" w:rsidR="0072342C" w:rsidRPr="0072342C" w:rsidRDefault="0072342C" w:rsidP="0072342C">
      <w:pPr>
        <w:jc w:val="both"/>
        <w:rPr>
          <w:rFonts w:ascii="Times New Roman" w:hAnsi="Times New Roman" w:cs="Times New Roman"/>
          <w:sz w:val="24"/>
          <w:szCs w:val="24"/>
        </w:rPr>
      </w:pPr>
    </w:p>
    <w:p w14:paraId="1C67CB12" w14:textId="77777777" w:rsidR="0072342C" w:rsidRPr="008E59FC" w:rsidRDefault="0072342C" w:rsidP="0072342C">
      <w:pPr>
        <w:jc w:val="both"/>
        <w:rPr>
          <w:rFonts w:ascii="Times New Roman" w:hAnsi="Times New Roman" w:cs="Times New Roman"/>
          <w:b/>
          <w:color w:val="FF0000"/>
          <w:sz w:val="24"/>
          <w:szCs w:val="24"/>
          <w:u w:val="single"/>
        </w:rPr>
      </w:pPr>
      <w:r w:rsidRPr="008E59FC">
        <w:rPr>
          <w:rFonts w:ascii="Times New Roman" w:hAnsi="Times New Roman" w:cs="Times New Roman"/>
          <w:b/>
          <w:color w:val="FF0000"/>
          <w:sz w:val="24"/>
          <w:szCs w:val="24"/>
          <w:u w:val="single"/>
        </w:rPr>
        <w:t>SECTION 6</w:t>
      </w:r>
    </w:p>
    <w:p w14:paraId="54E62BAF"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Supporting parents and families</w:t>
      </w:r>
    </w:p>
    <w:p w14:paraId="1D26B09E" w14:textId="2C3546F5"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All students on the SEND list will have contact with a member of the pastoral team under the guidance of the Pastoral Manager whose role it is to facilitate regular contact with the parent about student progress.  There is an expectation that there will be contact at least weekly by the student’s tutor for those well on track to provide a regular praise report. Where there are/have been difficulties the form tutor and or member of the pastoral team will contact the parents </w:t>
      </w:r>
      <w:proofErr w:type="gramStart"/>
      <w:r w:rsidRPr="0072342C">
        <w:rPr>
          <w:rFonts w:ascii="Times New Roman" w:hAnsi="Times New Roman" w:cs="Times New Roman"/>
          <w:sz w:val="24"/>
          <w:szCs w:val="24"/>
        </w:rPr>
        <w:t>on a daily</w:t>
      </w:r>
      <w:r w:rsidR="00044D1A">
        <w:rPr>
          <w:rFonts w:ascii="Times New Roman" w:hAnsi="Times New Roman" w:cs="Times New Roman"/>
          <w:sz w:val="24"/>
          <w:szCs w:val="24"/>
        </w:rPr>
        <w:t xml:space="preserve"> </w:t>
      </w:r>
      <w:r w:rsidRPr="0072342C">
        <w:rPr>
          <w:rFonts w:ascii="Times New Roman" w:hAnsi="Times New Roman" w:cs="Times New Roman"/>
          <w:sz w:val="24"/>
          <w:szCs w:val="24"/>
        </w:rPr>
        <w:t>basis</w:t>
      </w:r>
      <w:proofErr w:type="gramEnd"/>
      <w:r w:rsidRPr="0072342C">
        <w:rPr>
          <w:rFonts w:ascii="Times New Roman" w:hAnsi="Times New Roman" w:cs="Times New Roman"/>
          <w:sz w:val="24"/>
          <w:szCs w:val="24"/>
        </w:rPr>
        <w:t xml:space="preserve"> until the difficulties have been resolved.</w:t>
      </w:r>
    </w:p>
    <w:p w14:paraId="70526148" w14:textId="56C183CD"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Where a student is having difficulties that have not been resolved through this process an appointment will be arranged for the parents to meet with the </w:t>
      </w:r>
      <w:r w:rsidR="00044D1A">
        <w:rPr>
          <w:rFonts w:ascii="Times New Roman" w:hAnsi="Times New Roman" w:cs="Times New Roman"/>
          <w:sz w:val="24"/>
          <w:szCs w:val="24"/>
        </w:rPr>
        <w:t>Deputy Head</w:t>
      </w:r>
      <w:r w:rsidRPr="0072342C">
        <w:rPr>
          <w:rFonts w:ascii="Times New Roman" w:hAnsi="Times New Roman" w:cs="Times New Roman"/>
          <w:sz w:val="24"/>
          <w:szCs w:val="24"/>
        </w:rPr>
        <w:t>.</w:t>
      </w:r>
    </w:p>
    <w:p w14:paraId="236AF6BA" w14:textId="46D2E95B"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Parents will be kept well informed by </w:t>
      </w:r>
      <w:r w:rsidR="00044D1A">
        <w:rPr>
          <w:rFonts w:ascii="Times New Roman" w:hAnsi="Times New Roman" w:cs="Times New Roman"/>
          <w:sz w:val="24"/>
          <w:szCs w:val="24"/>
        </w:rPr>
        <w:t>Blackwater Academy</w:t>
      </w:r>
      <w:r w:rsidRPr="0072342C">
        <w:rPr>
          <w:rFonts w:ascii="Times New Roman" w:hAnsi="Times New Roman" w:cs="Times New Roman"/>
          <w:sz w:val="24"/>
          <w:szCs w:val="24"/>
        </w:rPr>
        <w:t xml:space="preserve"> on the provision they and the Local Authority offer for students with special educational needs. </w:t>
      </w:r>
    </w:p>
    <w:p w14:paraId="598802E1"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Working with outside agencies</w:t>
      </w:r>
    </w:p>
    <w:p w14:paraId="51E34C40" w14:textId="7BEE2B5E"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The </w:t>
      </w:r>
      <w:r w:rsidR="00044D1A">
        <w:rPr>
          <w:rFonts w:ascii="Times New Roman" w:hAnsi="Times New Roman" w:cs="Times New Roman"/>
          <w:sz w:val="24"/>
          <w:szCs w:val="24"/>
        </w:rPr>
        <w:t>Deputy Head</w:t>
      </w:r>
      <w:r w:rsidRPr="0072342C">
        <w:rPr>
          <w:rFonts w:ascii="Times New Roman" w:hAnsi="Times New Roman" w:cs="Times New Roman"/>
          <w:sz w:val="24"/>
          <w:szCs w:val="24"/>
        </w:rPr>
        <w:t xml:space="preserve"> oversees the Assistant Pastoral Manager who liaises with the following outside agencies to support the student and their family in providing for their needs:</w:t>
      </w:r>
    </w:p>
    <w:p w14:paraId="17F11D47" w14:textId="77777777" w:rsidR="0072342C" w:rsidRPr="0072342C" w:rsidRDefault="0072342C" w:rsidP="0072342C">
      <w:pPr>
        <w:numPr>
          <w:ilvl w:val="0"/>
          <w:numId w:val="27"/>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Educational Psychologist</w:t>
      </w:r>
    </w:p>
    <w:p w14:paraId="17FCE118" w14:textId="77777777" w:rsidR="0072342C" w:rsidRPr="0072342C" w:rsidRDefault="0072342C" w:rsidP="0072342C">
      <w:pPr>
        <w:numPr>
          <w:ilvl w:val="0"/>
          <w:numId w:val="27"/>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Specialist teachers/ advisers</w:t>
      </w:r>
    </w:p>
    <w:p w14:paraId="5B542750" w14:textId="77777777" w:rsidR="0072342C" w:rsidRPr="0072342C" w:rsidRDefault="0072342C" w:rsidP="0072342C">
      <w:pPr>
        <w:numPr>
          <w:ilvl w:val="0"/>
          <w:numId w:val="27"/>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t>Health, including school nurse, clinical psychologist, paediatricians, speech and language therapists, occupational therapists, and;</w:t>
      </w:r>
    </w:p>
    <w:p w14:paraId="467520D9" w14:textId="77777777" w:rsidR="0072342C" w:rsidRPr="0072342C" w:rsidRDefault="0072342C" w:rsidP="0072342C">
      <w:pPr>
        <w:numPr>
          <w:ilvl w:val="0"/>
          <w:numId w:val="27"/>
        </w:numPr>
        <w:spacing w:after="200" w:line="276" w:lineRule="auto"/>
        <w:jc w:val="both"/>
        <w:rPr>
          <w:rFonts w:ascii="Times New Roman" w:hAnsi="Times New Roman" w:cs="Times New Roman"/>
          <w:sz w:val="24"/>
          <w:szCs w:val="24"/>
        </w:rPr>
      </w:pPr>
      <w:r w:rsidRPr="0072342C">
        <w:rPr>
          <w:rFonts w:ascii="Times New Roman" w:hAnsi="Times New Roman" w:cs="Times New Roman"/>
          <w:sz w:val="24"/>
          <w:szCs w:val="24"/>
        </w:rPr>
        <w:lastRenderedPageBreak/>
        <w:t>Social Services.</w:t>
      </w:r>
    </w:p>
    <w:p w14:paraId="1679F72E" w14:textId="7B02AAA2" w:rsidR="0072342C" w:rsidRPr="0072342C" w:rsidRDefault="0072342C" w:rsidP="00044D1A">
      <w:pPr>
        <w:jc w:val="center"/>
        <w:rPr>
          <w:rFonts w:ascii="Times New Roman" w:hAnsi="Times New Roman" w:cs="Times New Roman"/>
          <w:b/>
          <w:i/>
          <w:sz w:val="24"/>
          <w:szCs w:val="24"/>
        </w:rPr>
      </w:pPr>
      <w:r w:rsidRPr="0072342C">
        <w:rPr>
          <w:rFonts w:ascii="Times New Roman" w:hAnsi="Times New Roman" w:cs="Times New Roman"/>
          <w:b/>
          <w:i/>
          <w:sz w:val="24"/>
          <w:szCs w:val="24"/>
        </w:rPr>
        <w:t>Referral to an outside agency will be only undertaken following parental permission/agreement.</w:t>
      </w:r>
    </w:p>
    <w:p w14:paraId="600C6B16" w14:textId="77777777" w:rsidR="0072342C" w:rsidRPr="0072342C" w:rsidRDefault="0072342C" w:rsidP="0072342C">
      <w:pPr>
        <w:jc w:val="both"/>
        <w:rPr>
          <w:rFonts w:ascii="Times New Roman" w:hAnsi="Times New Roman" w:cs="Times New Roman"/>
          <w:b/>
          <w:i/>
          <w:sz w:val="24"/>
          <w:szCs w:val="24"/>
        </w:rPr>
      </w:pPr>
    </w:p>
    <w:p w14:paraId="577520DA" w14:textId="77777777" w:rsidR="0072342C" w:rsidRPr="0072342C" w:rsidRDefault="0072342C" w:rsidP="0072342C">
      <w:pPr>
        <w:jc w:val="both"/>
        <w:rPr>
          <w:rFonts w:ascii="Times New Roman" w:hAnsi="Times New Roman" w:cs="Times New Roman"/>
          <w:b/>
          <w:sz w:val="24"/>
          <w:szCs w:val="24"/>
        </w:rPr>
      </w:pPr>
      <w:r w:rsidRPr="0072342C">
        <w:rPr>
          <w:rFonts w:ascii="Times New Roman" w:hAnsi="Times New Roman" w:cs="Times New Roman"/>
          <w:b/>
          <w:sz w:val="24"/>
          <w:szCs w:val="24"/>
        </w:rPr>
        <w:t>Admission arrangements</w:t>
      </w:r>
    </w:p>
    <w:p w14:paraId="437A40AF" w14:textId="1C2E5B50" w:rsidR="0072342C" w:rsidRPr="0072342C" w:rsidRDefault="0072342C" w:rsidP="0072342C">
      <w:pPr>
        <w:spacing w:after="120"/>
        <w:jc w:val="both"/>
        <w:rPr>
          <w:rFonts w:ascii="Times New Roman" w:hAnsi="Times New Roman" w:cs="Times New Roman"/>
          <w:sz w:val="24"/>
          <w:szCs w:val="24"/>
        </w:rPr>
      </w:pPr>
      <w:r w:rsidRPr="0072342C">
        <w:rPr>
          <w:rFonts w:ascii="Times New Roman" w:hAnsi="Times New Roman" w:cs="Times New Roman"/>
          <w:sz w:val="24"/>
          <w:szCs w:val="24"/>
        </w:rPr>
        <w:t xml:space="preserve">All students attending the Academy are at the level of ‘School Support’ and have equal opportunity to attend </w:t>
      </w:r>
      <w:r w:rsidR="00044D1A">
        <w:rPr>
          <w:rFonts w:ascii="Times New Roman" w:hAnsi="Times New Roman" w:cs="Times New Roman"/>
          <w:sz w:val="24"/>
          <w:szCs w:val="24"/>
        </w:rPr>
        <w:t>Blackwater Academy</w:t>
      </w:r>
      <w:r w:rsidRPr="0072342C">
        <w:rPr>
          <w:rFonts w:ascii="Times New Roman" w:hAnsi="Times New Roman" w:cs="Times New Roman"/>
          <w:sz w:val="24"/>
          <w:szCs w:val="24"/>
        </w:rPr>
        <w:t xml:space="preserve"> and will be allocated places in line with our Admissions Policy.</w:t>
      </w:r>
    </w:p>
    <w:p w14:paraId="44104C38" w14:textId="0CF2C120" w:rsidR="0072342C" w:rsidRPr="0072342C" w:rsidRDefault="0072342C" w:rsidP="0072342C">
      <w:pPr>
        <w:spacing w:after="120"/>
        <w:jc w:val="both"/>
        <w:rPr>
          <w:rFonts w:ascii="Times New Roman" w:hAnsi="Times New Roman" w:cs="Times New Roman"/>
          <w:b/>
          <w:i/>
          <w:sz w:val="24"/>
          <w:szCs w:val="24"/>
        </w:rPr>
      </w:pPr>
      <w:r w:rsidRPr="0072342C">
        <w:rPr>
          <w:rFonts w:ascii="Times New Roman" w:hAnsi="Times New Roman" w:cs="Times New Roman"/>
          <w:b/>
          <w:i/>
          <w:sz w:val="24"/>
          <w:szCs w:val="24"/>
        </w:rPr>
        <w:t xml:space="preserve">*It should be noted that students under the protection of and Educational Healthcare Plan do not access this provision as their needs are met through the Local Authorities statutory SEND </w:t>
      </w:r>
      <w:r w:rsidR="00044D1A" w:rsidRPr="0072342C">
        <w:rPr>
          <w:rFonts w:ascii="Times New Roman" w:hAnsi="Times New Roman" w:cs="Times New Roman"/>
          <w:b/>
          <w:i/>
          <w:sz w:val="24"/>
          <w:szCs w:val="24"/>
        </w:rPr>
        <w:t>responsibilities. *</w:t>
      </w:r>
    </w:p>
    <w:p w14:paraId="6A81ECF2" w14:textId="77777777" w:rsidR="00044D1A" w:rsidRDefault="00044D1A" w:rsidP="0072342C">
      <w:pPr>
        <w:spacing w:after="120"/>
        <w:jc w:val="both"/>
        <w:rPr>
          <w:rFonts w:ascii="Times New Roman" w:hAnsi="Times New Roman" w:cs="Times New Roman"/>
          <w:b/>
          <w:sz w:val="24"/>
          <w:szCs w:val="24"/>
        </w:rPr>
      </w:pPr>
    </w:p>
    <w:p w14:paraId="47E99799" w14:textId="57E79668" w:rsidR="0072342C" w:rsidRPr="0072342C" w:rsidRDefault="0072342C" w:rsidP="0072342C">
      <w:pPr>
        <w:spacing w:after="120"/>
        <w:jc w:val="both"/>
        <w:rPr>
          <w:rFonts w:ascii="Times New Roman" w:hAnsi="Times New Roman" w:cs="Times New Roman"/>
          <w:b/>
          <w:sz w:val="24"/>
          <w:szCs w:val="24"/>
        </w:rPr>
      </w:pPr>
      <w:r w:rsidRPr="0072342C">
        <w:rPr>
          <w:rFonts w:ascii="Times New Roman" w:hAnsi="Times New Roman" w:cs="Times New Roman"/>
          <w:b/>
          <w:sz w:val="24"/>
          <w:szCs w:val="24"/>
        </w:rPr>
        <w:t>Transition</w:t>
      </w:r>
    </w:p>
    <w:p w14:paraId="67699934" w14:textId="6159228D" w:rsidR="0072342C" w:rsidRPr="0072342C" w:rsidRDefault="0072342C" w:rsidP="0072342C">
      <w:pPr>
        <w:spacing w:after="120"/>
        <w:jc w:val="both"/>
        <w:rPr>
          <w:rFonts w:ascii="Times New Roman" w:hAnsi="Times New Roman" w:cs="Times New Roman"/>
          <w:sz w:val="24"/>
          <w:szCs w:val="24"/>
        </w:rPr>
      </w:pPr>
      <w:r w:rsidRPr="0072342C">
        <w:rPr>
          <w:rFonts w:ascii="Times New Roman" w:hAnsi="Times New Roman" w:cs="Times New Roman"/>
          <w:sz w:val="24"/>
          <w:szCs w:val="24"/>
        </w:rPr>
        <w:t xml:space="preserve">Students attending </w:t>
      </w:r>
      <w:r w:rsidR="00044D1A">
        <w:rPr>
          <w:rFonts w:ascii="Times New Roman" w:hAnsi="Times New Roman" w:cs="Times New Roman"/>
          <w:sz w:val="24"/>
          <w:szCs w:val="24"/>
        </w:rPr>
        <w:t>Blackwater Academy</w:t>
      </w:r>
      <w:r w:rsidRPr="0072342C">
        <w:rPr>
          <w:rFonts w:ascii="Times New Roman" w:hAnsi="Times New Roman" w:cs="Times New Roman"/>
          <w:sz w:val="24"/>
          <w:szCs w:val="24"/>
        </w:rPr>
        <w:t xml:space="preserve"> will be supported through transition through the school’s student welfare systems for both entry and exit.</w:t>
      </w:r>
    </w:p>
    <w:p w14:paraId="59274AD0" w14:textId="77777777" w:rsidR="0072342C" w:rsidRPr="008E59FC" w:rsidRDefault="0072342C" w:rsidP="0072342C">
      <w:pPr>
        <w:spacing w:after="120"/>
        <w:jc w:val="both"/>
        <w:rPr>
          <w:rFonts w:ascii="Times New Roman" w:hAnsi="Times New Roman" w:cs="Times New Roman"/>
          <w:b/>
          <w:color w:val="FF0000"/>
          <w:sz w:val="24"/>
          <w:szCs w:val="24"/>
          <w:u w:val="single"/>
        </w:rPr>
      </w:pPr>
    </w:p>
    <w:p w14:paraId="536DEF1E" w14:textId="77777777" w:rsidR="0072342C" w:rsidRPr="008E59FC" w:rsidRDefault="0072342C" w:rsidP="0072342C">
      <w:pPr>
        <w:spacing w:after="120"/>
        <w:jc w:val="both"/>
        <w:rPr>
          <w:rFonts w:ascii="Times New Roman" w:hAnsi="Times New Roman" w:cs="Times New Roman"/>
          <w:b/>
          <w:color w:val="FF0000"/>
          <w:sz w:val="24"/>
          <w:szCs w:val="24"/>
          <w:u w:val="single"/>
        </w:rPr>
      </w:pPr>
      <w:r w:rsidRPr="008E59FC">
        <w:rPr>
          <w:rFonts w:ascii="Times New Roman" w:hAnsi="Times New Roman" w:cs="Times New Roman"/>
          <w:b/>
          <w:color w:val="FF0000"/>
          <w:sz w:val="24"/>
          <w:szCs w:val="24"/>
          <w:u w:val="single"/>
        </w:rPr>
        <w:t>SECTION 7</w:t>
      </w:r>
    </w:p>
    <w:p w14:paraId="3B7B3EC5" w14:textId="4E9CC4B0" w:rsidR="0072342C" w:rsidRPr="0072342C" w:rsidRDefault="0072342C" w:rsidP="0072342C">
      <w:pPr>
        <w:spacing w:after="120"/>
        <w:jc w:val="both"/>
        <w:rPr>
          <w:rFonts w:ascii="Times New Roman" w:hAnsi="Times New Roman" w:cs="Times New Roman"/>
          <w:b/>
          <w:sz w:val="24"/>
          <w:szCs w:val="24"/>
        </w:rPr>
      </w:pPr>
      <w:r w:rsidRPr="0072342C">
        <w:rPr>
          <w:rFonts w:ascii="Times New Roman" w:hAnsi="Times New Roman" w:cs="Times New Roman"/>
          <w:b/>
          <w:sz w:val="24"/>
          <w:szCs w:val="24"/>
        </w:rPr>
        <w:t xml:space="preserve">Supporting students in </w:t>
      </w:r>
      <w:r w:rsidR="00044D1A">
        <w:rPr>
          <w:rFonts w:ascii="Times New Roman" w:hAnsi="Times New Roman" w:cs="Times New Roman"/>
          <w:b/>
          <w:sz w:val="24"/>
          <w:szCs w:val="24"/>
        </w:rPr>
        <w:t>Blackwater Academy</w:t>
      </w:r>
      <w:r w:rsidRPr="0072342C">
        <w:rPr>
          <w:rFonts w:ascii="Times New Roman" w:hAnsi="Times New Roman" w:cs="Times New Roman"/>
          <w:b/>
          <w:sz w:val="24"/>
          <w:szCs w:val="24"/>
        </w:rPr>
        <w:t xml:space="preserve"> with medical conditions</w:t>
      </w:r>
    </w:p>
    <w:p w14:paraId="0223E27D" w14:textId="7762FB08" w:rsidR="0072342C" w:rsidRPr="0072342C" w:rsidRDefault="00044D1A" w:rsidP="0072342C">
      <w:pPr>
        <w:autoSpaceDE w:val="0"/>
        <w:autoSpaceDN w:val="0"/>
        <w:adjustRightInd w:val="0"/>
        <w:spacing w:after="76" w:line="240" w:lineRule="auto"/>
        <w:jc w:val="both"/>
        <w:rPr>
          <w:rFonts w:ascii="Times New Roman" w:hAnsi="Times New Roman" w:cs="Times New Roman"/>
          <w:color w:val="000000"/>
          <w:sz w:val="24"/>
          <w:szCs w:val="24"/>
          <w:lang w:eastAsia="en-GB"/>
        </w:rPr>
      </w:pPr>
      <w:r>
        <w:rPr>
          <w:rFonts w:ascii="Times New Roman" w:hAnsi="Times New Roman" w:cs="Times New Roman"/>
          <w:color w:val="000000"/>
          <w:sz w:val="24"/>
          <w:szCs w:val="24"/>
          <w:lang w:eastAsia="en-GB"/>
        </w:rPr>
        <w:t>Blackwater Academy</w:t>
      </w:r>
      <w:r w:rsidR="0072342C" w:rsidRPr="0072342C">
        <w:rPr>
          <w:rFonts w:ascii="Times New Roman" w:hAnsi="Times New Roman" w:cs="Times New Roman"/>
          <w:color w:val="000000"/>
          <w:sz w:val="24"/>
          <w:szCs w:val="24"/>
          <w:lang w:eastAsia="en-GB"/>
        </w:rPr>
        <w:t xml:space="preserve"> recognises that students at school with medical conditions should be properly supported so that they have full access to education, including school trips and physical education. Some children with medical conditions may be disabled and where this is the case the school will comply with its duties under the Equality Act 2010. </w:t>
      </w:r>
    </w:p>
    <w:p w14:paraId="35B47D7F" w14:textId="77777777" w:rsidR="0072342C" w:rsidRPr="0072342C" w:rsidRDefault="0072342C" w:rsidP="0072342C">
      <w:pPr>
        <w:autoSpaceDE w:val="0"/>
        <w:autoSpaceDN w:val="0"/>
        <w:adjustRightInd w:val="0"/>
        <w:spacing w:after="76" w:line="240" w:lineRule="auto"/>
        <w:jc w:val="both"/>
        <w:rPr>
          <w:rFonts w:ascii="Times New Roman" w:hAnsi="Times New Roman" w:cs="Times New Roman"/>
          <w:color w:val="000000"/>
          <w:sz w:val="24"/>
          <w:szCs w:val="24"/>
          <w:lang w:eastAsia="en-GB"/>
        </w:rPr>
      </w:pPr>
    </w:p>
    <w:p w14:paraId="683F51CB" w14:textId="21194F2D" w:rsidR="0072342C" w:rsidRPr="0072342C" w:rsidRDefault="0072342C" w:rsidP="0072342C">
      <w:pPr>
        <w:autoSpaceDE w:val="0"/>
        <w:autoSpaceDN w:val="0"/>
        <w:adjustRightInd w:val="0"/>
        <w:spacing w:after="0" w:line="240" w:lineRule="auto"/>
        <w:jc w:val="both"/>
        <w:rPr>
          <w:rFonts w:ascii="Times New Roman" w:hAnsi="Times New Roman" w:cs="Times New Roman"/>
          <w:color w:val="000000"/>
          <w:sz w:val="24"/>
          <w:szCs w:val="24"/>
          <w:lang w:eastAsia="en-GB"/>
        </w:rPr>
      </w:pPr>
      <w:r w:rsidRPr="0072342C">
        <w:rPr>
          <w:rFonts w:ascii="Times New Roman" w:hAnsi="Times New Roman" w:cs="Times New Roman"/>
          <w:color w:val="000000"/>
          <w:sz w:val="24"/>
          <w:szCs w:val="24"/>
          <w:lang w:eastAsia="en-GB"/>
        </w:rPr>
        <w:t xml:space="preserve">Details on the processes and procedures for supporting students with medical conditions can be found in the Medical Policy on the school’s website </w:t>
      </w:r>
      <w:r w:rsidRPr="0072342C">
        <w:rPr>
          <w:rFonts w:ascii="Times New Roman" w:hAnsi="Times New Roman" w:cs="Times New Roman"/>
          <w:sz w:val="24"/>
          <w:szCs w:val="24"/>
        </w:rPr>
        <w:t xml:space="preserve">(or on site if requested). </w:t>
      </w:r>
      <w:r w:rsidRPr="0072342C">
        <w:rPr>
          <w:rFonts w:ascii="Times New Roman" w:hAnsi="Times New Roman" w:cs="Times New Roman"/>
          <w:color w:val="000000"/>
          <w:sz w:val="24"/>
          <w:szCs w:val="24"/>
          <w:lang w:eastAsia="en-GB"/>
        </w:rPr>
        <w:t xml:space="preserve"> </w:t>
      </w:r>
    </w:p>
    <w:p w14:paraId="6031D5BA" w14:textId="77777777" w:rsidR="0072342C" w:rsidRPr="0072342C" w:rsidRDefault="0072342C" w:rsidP="0072342C">
      <w:pPr>
        <w:autoSpaceDE w:val="0"/>
        <w:autoSpaceDN w:val="0"/>
        <w:adjustRightInd w:val="0"/>
        <w:spacing w:after="76" w:line="240" w:lineRule="auto"/>
        <w:jc w:val="both"/>
        <w:rPr>
          <w:rFonts w:ascii="Times New Roman" w:hAnsi="Times New Roman" w:cs="Times New Roman"/>
          <w:color w:val="000000"/>
          <w:sz w:val="24"/>
          <w:szCs w:val="24"/>
          <w:lang w:eastAsia="en-GB"/>
        </w:rPr>
      </w:pPr>
    </w:p>
    <w:p w14:paraId="7A31C4F5" w14:textId="77777777" w:rsidR="0072342C" w:rsidRPr="008E59FC" w:rsidRDefault="0072342C" w:rsidP="0072342C">
      <w:pPr>
        <w:autoSpaceDE w:val="0"/>
        <w:autoSpaceDN w:val="0"/>
        <w:adjustRightInd w:val="0"/>
        <w:spacing w:after="0" w:line="240" w:lineRule="auto"/>
        <w:jc w:val="both"/>
        <w:rPr>
          <w:rFonts w:ascii="Times New Roman" w:hAnsi="Times New Roman" w:cs="Times New Roman"/>
          <w:b/>
          <w:color w:val="FF0000"/>
          <w:sz w:val="24"/>
          <w:szCs w:val="24"/>
          <w:u w:val="single"/>
        </w:rPr>
      </w:pPr>
      <w:r w:rsidRPr="008E59FC">
        <w:rPr>
          <w:rFonts w:ascii="Times New Roman" w:hAnsi="Times New Roman" w:cs="Times New Roman"/>
          <w:b/>
          <w:color w:val="FF0000"/>
          <w:sz w:val="24"/>
          <w:szCs w:val="24"/>
          <w:u w:val="single"/>
        </w:rPr>
        <w:t>SECTION 8</w:t>
      </w:r>
    </w:p>
    <w:p w14:paraId="625DD8C6"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b/>
          <w:sz w:val="24"/>
          <w:szCs w:val="24"/>
          <w:u w:val="single"/>
        </w:rPr>
      </w:pPr>
    </w:p>
    <w:p w14:paraId="455201D1"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b/>
          <w:sz w:val="24"/>
          <w:szCs w:val="24"/>
          <w:u w:val="single"/>
        </w:rPr>
      </w:pPr>
      <w:r w:rsidRPr="0072342C">
        <w:rPr>
          <w:rFonts w:ascii="Times New Roman" w:hAnsi="Times New Roman" w:cs="Times New Roman"/>
          <w:b/>
          <w:sz w:val="24"/>
          <w:szCs w:val="24"/>
        </w:rPr>
        <w:t>Monitoring and evaluation of SEND</w:t>
      </w:r>
    </w:p>
    <w:p w14:paraId="761C7940"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b/>
          <w:sz w:val="24"/>
          <w:szCs w:val="24"/>
        </w:rPr>
      </w:pPr>
    </w:p>
    <w:p w14:paraId="3D6493A5" w14:textId="4499C4DA" w:rsidR="0072342C" w:rsidRPr="0072342C" w:rsidRDefault="00044D1A" w:rsidP="0072342C">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Blackwater Academy </w:t>
      </w:r>
      <w:r w:rsidR="0072342C" w:rsidRPr="0072342C">
        <w:rPr>
          <w:rFonts w:ascii="Times New Roman" w:hAnsi="Times New Roman" w:cs="Times New Roman"/>
          <w:sz w:val="24"/>
          <w:szCs w:val="24"/>
        </w:rPr>
        <w:t xml:space="preserve">monitors the progress and provision for </w:t>
      </w:r>
      <w:proofErr w:type="gramStart"/>
      <w:r w:rsidR="0072342C" w:rsidRPr="0072342C">
        <w:rPr>
          <w:rFonts w:ascii="Times New Roman" w:hAnsi="Times New Roman" w:cs="Times New Roman"/>
          <w:sz w:val="24"/>
          <w:szCs w:val="24"/>
        </w:rPr>
        <w:t>all of</w:t>
      </w:r>
      <w:proofErr w:type="gramEnd"/>
      <w:r w:rsidR="0072342C" w:rsidRPr="0072342C">
        <w:rPr>
          <w:rFonts w:ascii="Times New Roman" w:hAnsi="Times New Roman" w:cs="Times New Roman"/>
          <w:sz w:val="24"/>
          <w:szCs w:val="24"/>
        </w:rPr>
        <w:t xml:space="preserve"> its students through scrutiny of:</w:t>
      </w:r>
    </w:p>
    <w:p w14:paraId="56810379"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2E6F0D54" w14:textId="77777777" w:rsidR="0072342C" w:rsidRPr="0072342C" w:rsidRDefault="0072342C" w:rsidP="0072342C">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Data aligned to students’ expected levels of progress</w:t>
      </w:r>
    </w:p>
    <w:p w14:paraId="755F1738" w14:textId="77777777" w:rsidR="0072342C" w:rsidRPr="0072342C" w:rsidRDefault="0072342C" w:rsidP="0072342C">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Student books/work</w:t>
      </w:r>
    </w:p>
    <w:p w14:paraId="5C0AB907" w14:textId="77777777" w:rsidR="0072342C" w:rsidRPr="0072342C" w:rsidRDefault="0072342C" w:rsidP="0072342C">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Attendance</w:t>
      </w:r>
    </w:p>
    <w:p w14:paraId="22691AC9" w14:textId="77777777" w:rsidR="0072342C" w:rsidRPr="0072342C" w:rsidRDefault="0072342C" w:rsidP="0072342C">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Behaviour</w:t>
      </w:r>
    </w:p>
    <w:p w14:paraId="3535514F" w14:textId="77777777" w:rsidR="0072342C" w:rsidRPr="0072342C" w:rsidRDefault="0072342C" w:rsidP="0072342C">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Assessment data</w:t>
      </w:r>
    </w:p>
    <w:p w14:paraId="597D17B1" w14:textId="77777777" w:rsidR="0072342C" w:rsidRPr="0072342C" w:rsidRDefault="0072342C" w:rsidP="0072342C">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Exclusions</w:t>
      </w:r>
    </w:p>
    <w:p w14:paraId="2F02D2E5" w14:textId="77777777" w:rsidR="0072342C" w:rsidRPr="0072342C" w:rsidRDefault="0072342C" w:rsidP="0072342C">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Lesson walks/ focused observations</w:t>
      </w:r>
    </w:p>
    <w:p w14:paraId="1A615CC2" w14:textId="77777777" w:rsidR="0072342C" w:rsidRPr="0072342C" w:rsidRDefault="0072342C" w:rsidP="0072342C">
      <w:pPr>
        <w:numPr>
          <w:ilvl w:val="0"/>
          <w:numId w:val="11"/>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Impact of CPD</w:t>
      </w:r>
    </w:p>
    <w:p w14:paraId="24302F7B"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679A5394"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26854310"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Where students are accessing additional support, additional monitoring is undertaken through scrutiny of:</w:t>
      </w:r>
    </w:p>
    <w:p w14:paraId="616A7EAC"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4D8A7FB9" w14:textId="77777777" w:rsidR="0072342C" w:rsidRPr="0072342C" w:rsidRDefault="0072342C" w:rsidP="0072342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Outcomes from intervention programmes aligned to criteria for success at the completion of each programme</w:t>
      </w:r>
    </w:p>
    <w:p w14:paraId="5552C3FB" w14:textId="77777777" w:rsidR="0072342C" w:rsidRPr="0072342C" w:rsidRDefault="0072342C" w:rsidP="0072342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In class support through lesson observations </w:t>
      </w:r>
    </w:p>
    <w:p w14:paraId="633563FA" w14:textId="77777777" w:rsidR="0072342C" w:rsidRPr="0072342C" w:rsidRDefault="0072342C" w:rsidP="0072342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Outcomes from advice taken and/or individual support provided through external agency input</w:t>
      </w:r>
    </w:p>
    <w:p w14:paraId="124947F6" w14:textId="77777777" w:rsidR="0072342C" w:rsidRPr="0072342C" w:rsidRDefault="0072342C" w:rsidP="0072342C">
      <w:pPr>
        <w:numPr>
          <w:ilvl w:val="0"/>
          <w:numId w:val="12"/>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Impact of CPD specific to SEND</w:t>
      </w:r>
    </w:p>
    <w:p w14:paraId="205A6F8D"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48763D21"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The school also analyses provision /outcomes through:</w:t>
      </w:r>
    </w:p>
    <w:p w14:paraId="7B13EAB5"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46202C25" w14:textId="77777777" w:rsidR="0072342C" w:rsidRPr="0072342C" w:rsidRDefault="0072342C" w:rsidP="0072342C">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Tutor records</w:t>
      </w:r>
    </w:p>
    <w:p w14:paraId="5B4A7429" w14:textId="77777777" w:rsidR="0072342C" w:rsidRPr="0072342C" w:rsidRDefault="0072342C" w:rsidP="0072342C">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Audits/voice of teachers, students receiving SEND support and their parents </w:t>
      </w:r>
    </w:p>
    <w:p w14:paraId="5257383D" w14:textId="77777777" w:rsidR="0072342C" w:rsidRPr="0072342C" w:rsidRDefault="0072342C" w:rsidP="0072342C">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Termly SEND Governor reviews of SEND</w:t>
      </w:r>
    </w:p>
    <w:p w14:paraId="771552D9"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0818551B" w14:textId="13E63920"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Outcomes from the monitoring and evaluation processes are used to inform future planning in the short, medium and long term in </w:t>
      </w:r>
      <w:r w:rsidR="00044D1A">
        <w:rPr>
          <w:rFonts w:ascii="Times New Roman" w:hAnsi="Times New Roman" w:cs="Times New Roman"/>
          <w:sz w:val="24"/>
          <w:szCs w:val="24"/>
        </w:rPr>
        <w:t>Blackwater Academy.</w:t>
      </w:r>
      <w:r w:rsidRPr="0072342C">
        <w:rPr>
          <w:rFonts w:ascii="Times New Roman" w:hAnsi="Times New Roman" w:cs="Times New Roman"/>
          <w:sz w:val="24"/>
          <w:szCs w:val="24"/>
        </w:rPr>
        <w:t xml:space="preserve">  </w:t>
      </w:r>
    </w:p>
    <w:p w14:paraId="2885B378"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2C42C116"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17F62F34" w14:textId="77777777" w:rsidR="0072342C" w:rsidRPr="008E59FC" w:rsidRDefault="0072342C" w:rsidP="0072342C">
      <w:pPr>
        <w:autoSpaceDE w:val="0"/>
        <w:autoSpaceDN w:val="0"/>
        <w:adjustRightInd w:val="0"/>
        <w:spacing w:after="0" w:line="240" w:lineRule="auto"/>
        <w:jc w:val="both"/>
        <w:rPr>
          <w:rFonts w:ascii="Times New Roman" w:hAnsi="Times New Roman" w:cs="Times New Roman"/>
          <w:b/>
          <w:color w:val="FF0000"/>
          <w:sz w:val="24"/>
          <w:szCs w:val="24"/>
          <w:u w:val="single"/>
        </w:rPr>
      </w:pPr>
      <w:r w:rsidRPr="008E59FC">
        <w:rPr>
          <w:rFonts w:ascii="Times New Roman" w:hAnsi="Times New Roman" w:cs="Times New Roman"/>
          <w:b/>
          <w:color w:val="FF0000"/>
          <w:sz w:val="24"/>
          <w:szCs w:val="24"/>
          <w:u w:val="single"/>
        </w:rPr>
        <w:t>SECTION 9</w:t>
      </w:r>
    </w:p>
    <w:p w14:paraId="5A7D98EF"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b/>
          <w:sz w:val="24"/>
          <w:szCs w:val="24"/>
          <w:u w:val="single"/>
        </w:rPr>
      </w:pPr>
    </w:p>
    <w:p w14:paraId="1F60E7C3"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b/>
          <w:sz w:val="24"/>
          <w:szCs w:val="24"/>
        </w:rPr>
      </w:pPr>
      <w:r w:rsidRPr="0072342C">
        <w:rPr>
          <w:rFonts w:ascii="Times New Roman" w:hAnsi="Times New Roman" w:cs="Times New Roman"/>
          <w:b/>
          <w:sz w:val="24"/>
          <w:szCs w:val="24"/>
        </w:rPr>
        <w:t>Training and Resources</w:t>
      </w:r>
    </w:p>
    <w:p w14:paraId="63A7DCA2"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b/>
          <w:sz w:val="24"/>
          <w:szCs w:val="24"/>
        </w:rPr>
      </w:pPr>
    </w:p>
    <w:p w14:paraId="39C826EB" w14:textId="77777777" w:rsidR="0072342C" w:rsidRPr="0072342C" w:rsidRDefault="0072342C" w:rsidP="0072342C">
      <w:pPr>
        <w:pStyle w:val="Default"/>
        <w:spacing w:after="78"/>
        <w:jc w:val="both"/>
        <w:rPr>
          <w:rFonts w:ascii="Times New Roman" w:hAnsi="Times New Roman" w:cs="Times New Roman"/>
        </w:rPr>
      </w:pPr>
      <w:r w:rsidRPr="0072342C">
        <w:rPr>
          <w:rFonts w:ascii="Times New Roman" w:hAnsi="Times New Roman" w:cs="Times New Roman"/>
        </w:rPr>
        <w:t xml:space="preserve">In order to maintain and develop the quality of teaching and provision to respond to the strengths and needs of all students, all staff are encouraged to undertake training and development. </w:t>
      </w:r>
    </w:p>
    <w:p w14:paraId="4E89C6B5"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b/>
          <w:sz w:val="24"/>
          <w:szCs w:val="24"/>
        </w:rPr>
      </w:pPr>
    </w:p>
    <w:p w14:paraId="1698F695"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To identify the training requirements of staff including SEND the Vice Principal gathers information from:</w:t>
      </w:r>
    </w:p>
    <w:p w14:paraId="05386A08"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60485559"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51FF2A1F" w14:textId="77777777" w:rsidR="0072342C" w:rsidRPr="0072342C" w:rsidRDefault="0072342C" w:rsidP="0072342C">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Staff Quality Assurance and Performance Management</w:t>
      </w:r>
    </w:p>
    <w:p w14:paraId="44FFCB97" w14:textId="77777777" w:rsidR="0072342C" w:rsidRPr="0072342C" w:rsidRDefault="0072342C" w:rsidP="0072342C">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Staff requests</w:t>
      </w:r>
    </w:p>
    <w:p w14:paraId="24324203" w14:textId="77777777" w:rsidR="0072342C" w:rsidRPr="0072342C" w:rsidRDefault="0072342C" w:rsidP="0072342C">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Individual student need</w:t>
      </w:r>
    </w:p>
    <w:p w14:paraId="371B44FB" w14:textId="77777777" w:rsidR="0072342C" w:rsidRPr="0072342C" w:rsidRDefault="0072342C" w:rsidP="0072342C">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School Improvement Plan</w:t>
      </w:r>
    </w:p>
    <w:p w14:paraId="2C322D7F" w14:textId="77777777" w:rsidR="0072342C" w:rsidRPr="0072342C" w:rsidRDefault="0072342C" w:rsidP="0072342C">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Performance Management</w:t>
      </w:r>
    </w:p>
    <w:p w14:paraId="1C083296" w14:textId="77777777" w:rsidR="0072342C" w:rsidRPr="0072342C" w:rsidRDefault="0072342C" w:rsidP="0072342C">
      <w:pPr>
        <w:autoSpaceDE w:val="0"/>
        <w:autoSpaceDN w:val="0"/>
        <w:adjustRightInd w:val="0"/>
        <w:spacing w:after="0" w:line="240" w:lineRule="auto"/>
        <w:ind w:left="360"/>
        <w:jc w:val="both"/>
        <w:rPr>
          <w:rFonts w:ascii="Times New Roman" w:hAnsi="Times New Roman" w:cs="Times New Roman"/>
          <w:sz w:val="24"/>
          <w:szCs w:val="24"/>
          <w:highlight w:val="yellow"/>
        </w:rPr>
      </w:pPr>
    </w:p>
    <w:p w14:paraId="018968FB"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0F8D1969"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Planning for SEND training is undertaken at three levels:</w:t>
      </w:r>
    </w:p>
    <w:p w14:paraId="33149BC7"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sz w:val="24"/>
          <w:szCs w:val="24"/>
        </w:rPr>
      </w:pPr>
    </w:p>
    <w:p w14:paraId="38A8DCF9" w14:textId="23496CCB" w:rsidR="0072342C" w:rsidRPr="0072342C" w:rsidRDefault="0072342C" w:rsidP="0072342C">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Whole staff training that is a part of the </w:t>
      </w:r>
      <w:r w:rsidR="00044D1A">
        <w:rPr>
          <w:rFonts w:ascii="Times New Roman" w:hAnsi="Times New Roman" w:cs="Times New Roman"/>
          <w:sz w:val="24"/>
          <w:szCs w:val="24"/>
        </w:rPr>
        <w:t>Blackwater</w:t>
      </w:r>
      <w:r w:rsidR="00C96F95">
        <w:rPr>
          <w:rFonts w:ascii="Times New Roman" w:hAnsi="Times New Roman" w:cs="Times New Roman"/>
          <w:sz w:val="24"/>
          <w:szCs w:val="24"/>
        </w:rPr>
        <w:t xml:space="preserve"> Academy</w:t>
      </w:r>
      <w:r w:rsidRPr="0072342C">
        <w:rPr>
          <w:rFonts w:ascii="Times New Roman" w:hAnsi="Times New Roman" w:cs="Times New Roman"/>
          <w:sz w:val="24"/>
          <w:szCs w:val="24"/>
        </w:rPr>
        <w:t xml:space="preserve"> annual CPD programme </w:t>
      </w:r>
    </w:p>
    <w:p w14:paraId="41321D14" w14:textId="77777777" w:rsidR="0072342C" w:rsidRPr="0072342C" w:rsidRDefault="0072342C" w:rsidP="0072342C">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Small group/ individual training identified from staff/student need</w:t>
      </w:r>
    </w:p>
    <w:p w14:paraId="3A92578A" w14:textId="77777777" w:rsidR="0072342C" w:rsidRPr="0072342C" w:rsidRDefault="0072342C" w:rsidP="0072342C">
      <w:pPr>
        <w:numPr>
          <w:ilvl w:val="0"/>
          <w:numId w:val="15"/>
        </w:numPr>
        <w:autoSpaceDE w:val="0"/>
        <w:autoSpaceDN w:val="0"/>
        <w:adjustRightInd w:val="0"/>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Specific training for identified staff to provide specialism’s in the category of needs as identified in the SEND Code of Practice (2015)</w:t>
      </w:r>
    </w:p>
    <w:p w14:paraId="1B3529B8" w14:textId="77777777" w:rsidR="0072342C" w:rsidRPr="0072342C" w:rsidRDefault="0072342C" w:rsidP="0072342C">
      <w:pPr>
        <w:autoSpaceDE w:val="0"/>
        <w:autoSpaceDN w:val="0"/>
        <w:adjustRightInd w:val="0"/>
        <w:spacing w:after="0" w:line="240" w:lineRule="auto"/>
        <w:jc w:val="both"/>
        <w:rPr>
          <w:rFonts w:ascii="Times New Roman" w:hAnsi="Times New Roman" w:cs="Times New Roman"/>
          <w:b/>
          <w:sz w:val="24"/>
          <w:szCs w:val="24"/>
        </w:rPr>
      </w:pPr>
    </w:p>
    <w:p w14:paraId="618E307D" w14:textId="77777777" w:rsidR="0072342C" w:rsidRPr="0072342C" w:rsidRDefault="0072342C" w:rsidP="0072342C">
      <w:pPr>
        <w:pStyle w:val="Default"/>
        <w:spacing w:after="78"/>
        <w:jc w:val="both"/>
        <w:rPr>
          <w:rFonts w:ascii="Times New Roman" w:hAnsi="Times New Roman" w:cs="Times New Roman"/>
          <w:b/>
        </w:rPr>
      </w:pPr>
      <w:r w:rsidRPr="0072342C">
        <w:rPr>
          <w:rFonts w:ascii="Times New Roman" w:hAnsi="Times New Roman" w:cs="Times New Roman"/>
          <w:b/>
        </w:rPr>
        <w:t>Keeping up to date</w:t>
      </w:r>
    </w:p>
    <w:p w14:paraId="26E7118A" w14:textId="77777777" w:rsidR="0072342C" w:rsidRPr="0072342C" w:rsidRDefault="0072342C" w:rsidP="0072342C">
      <w:pPr>
        <w:pStyle w:val="Default"/>
        <w:spacing w:after="78"/>
        <w:jc w:val="both"/>
        <w:rPr>
          <w:rFonts w:ascii="Times New Roman" w:hAnsi="Times New Roman" w:cs="Times New Roman"/>
        </w:rPr>
      </w:pPr>
    </w:p>
    <w:p w14:paraId="0998A4B7" w14:textId="50BA4745" w:rsidR="0072342C" w:rsidRPr="0072342C" w:rsidRDefault="0072342C" w:rsidP="0072342C">
      <w:pPr>
        <w:pStyle w:val="Default"/>
        <w:spacing w:after="78"/>
        <w:jc w:val="both"/>
        <w:rPr>
          <w:rFonts w:ascii="Times New Roman" w:hAnsi="Times New Roman" w:cs="Times New Roman"/>
        </w:rPr>
      </w:pPr>
      <w:r w:rsidRPr="0072342C">
        <w:rPr>
          <w:rFonts w:ascii="Times New Roman" w:hAnsi="Times New Roman" w:cs="Times New Roman"/>
        </w:rPr>
        <w:t xml:space="preserve">The </w:t>
      </w:r>
      <w:r w:rsidR="00C96F95">
        <w:rPr>
          <w:rFonts w:ascii="Times New Roman" w:hAnsi="Times New Roman" w:cs="Times New Roman"/>
        </w:rPr>
        <w:t>Deputy Head</w:t>
      </w:r>
      <w:r w:rsidRPr="0072342C">
        <w:rPr>
          <w:rFonts w:ascii="Times New Roman" w:hAnsi="Times New Roman" w:cs="Times New Roman"/>
        </w:rPr>
        <w:t xml:space="preserve"> and Pastoral Manager use the support of the school’s SEN Consultant (SENCO) and the National Association for Special Educational Needs (NASEND) Gateway website to: </w:t>
      </w:r>
    </w:p>
    <w:p w14:paraId="3FF3C231" w14:textId="77777777" w:rsidR="0072342C" w:rsidRPr="0072342C" w:rsidRDefault="0072342C" w:rsidP="0072342C">
      <w:pPr>
        <w:pStyle w:val="Default"/>
        <w:numPr>
          <w:ilvl w:val="0"/>
          <w:numId w:val="16"/>
        </w:numPr>
        <w:spacing w:after="78"/>
        <w:jc w:val="both"/>
        <w:rPr>
          <w:rFonts w:ascii="Times New Roman" w:hAnsi="Times New Roman" w:cs="Times New Roman"/>
        </w:rPr>
      </w:pPr>
      <w:r w:rsidRPr="0072342C">
        <w:rPr>
          <w:rFonts w:ascii="Times New Roman" w:hAnsi="Times New Roman" w:cs="Times New Roman"/>
        </w:rPr>
        <w:t>Keep up to date with statutory requirements for SEND</w:t>
      </w:r>
    </w:p>
    <w:p w14:paraId="056DB71C" w14:textId="77777777" w:rsidR="0072342C" w:rsidRPr="0072342C" w:rsidRDefault="0072342C" w:rsidP="0072342C">
      <w:pPr>
        <w:pStyle w:val="Default"/>
        <w:numPr>
          <w:ilvl w:val="0"/>
          <w:numId w:val="16"/>
        </w:numPr>
        <w:spacing w:after="78"/>
        <w:jc w:val="both"/>
        <w:rPr>
          <w:rFonts w:ascii="Times New Roman" w:hAnsi="Times New Roman" w:cs="Times New Roman"/>
        </w:rPr>
      </w:pPr>
      <w:r w:rsidRPr="0072342C">
        <w:rPr>
          <w:rFonts w:ascii="Times New Roman" w:hAnsi="Times New Roman" w:cs="Times New Roman"/>
        </w:rPr>
        <w:t>Gain advice/guidance from the DFE</w:t>
      </w:r>
    </w:p>
    <w:p w14:paraId="5D165076" w14:textId="77777777" w:rsidR="0072342C" w:rsidRPr="0072342C" w:rsidRDefault="0072342C" w:rsidP="0072342C">
      <w:pPr>
        <w:pStyle w:val="Default"/>
        <w:numPr>
          <w:ilvl w:val="0"/>
          <w:numId w:val="16"/>
        </w:numPr>
        <w:spacing w:after="78"/>
        <w:jc w:val="both"/>
        <w:rPr>
          <w:rFonts w:ascii="Times New Roman" w:hAnsi="Times New Roman" w:cs="Times New Roman"/>
        </w:rPr>
      </w:pPr>
      <w:r w:rsidRPr="0072342C">
        <w:rPr>
          <w:rFonts w:ascii="Times New Roman" w:hAnsi="Times New Roman" w:cs="Times New Roman"/>
        </w:rPr>
        <w:t>Get information and access routes to a range of resources/training</w:t>
      </w:r>
    </w:p>
    <w:p w14:paraId="3C19ADE9" w14:textId="77777777" w:rsidR="0072342C" w:rsidRPr="0072342C" w:rsidRDefault="0072342C" w:rsidP="0072342C">
      <w:pPr>
        <w:pStyle w:val="Default"/>
        <w:numPr>
          <w:ilvl w:val="0"/>
          <w:numId w:val="16"/>
        </w:numPr>
        <w:spacing w:after="78"/>
        <w:jc w:val="both"/>
        <w:rPr>
          <w:rFonts w:ascii="Times New Roman" w:hAnsi="Times New Roman" w:cs="Times New Roman"/>
        </w:rPr>
      </w:pPr>
      <w:r w:rsidRPr="0072342C">
        <w:rPr>
          <w:rFonts w:ascii="Times New Roman" w:hAnsi="Times New Roman" w:cs="Times New Roman"/>
        </w:rPr>
        <w:t>Use as a one stop shop for SEND guidance/advice/support</w:t>
      </w:r>
    </w:p>
    <w:p w14:paraId="4031A4D4" w14:textId="77777777" w:rsidR="0072342C" w:rsidRPr="0072342C" w:rsidRDefault="0072342C" w:rsidP="0072342C">
      <w:pPr>
        <w:pStyle w:val="Default"/>
        <w:spacing w:after="78"/>
        <w:jc w:val="both"/>
        <w:rPr>
          <w:rFonts w:ascii="Times New Roman" w:hAnsi="Times New Roman" w:cs="Times New Roman"/>
        </w:rPr>
      </w:pPr>
    </w:p>
    <w:p w14:paraId="4B8D230B" w14:textId="77777777" w:rsidR="0072342C" w:rsidRPr="008E59FC" w:rsidRDefault="0072342C" w:rsidP="0072342C">
      <w:pPr>
        <w:pStyle w:val="Default"/>
        <w:spacing w:after="78"/>
        <w:jc w:val="both"/>
        <w:rPr>
          <w:rFonts w:ascii="Times New Roman" w:hAnsi="Times New Roman" w:cs="Times New Roman"/>
          <w:b/>
          <w:color w:val="FF0000"/>
          <w:u w:val="single"/>
        </w:rPr>
      </w:pPr>
      <w:r w:rsidRPr="008E59FC">
        <w:rPr>
          <w:rFonts w:ascii="Times New Roman" w:hAnsi="Times New Roman" w:cs="Times New Roman"/>
          <w:b/>
          <w:color w:val="FF0000"/>
          <w:u w:val="single"/>
        </w:rPr>
        <w:t>SECTION 10</w:t>
      </w:r>
    </w:p>
    <w:p w14:paraId="00864886" w14:textId="77777777" w:rsidR="0072342C" w:rsidRPr="0072342C" w:rsidRDefault="0072342C" w:rsidP="0072342C">
      <w:pPr>
        <w:pStyle w:val="Default"/>
        <w:spacing w:after="78"/>
        <w:jc w:val="both"/>
        <w:rPr>
          <w:rFonts w:ascii="Times New Roman" w:hAnsi="Times New Roman" w:cs="Times New Roman"/>
          <w:b/>
          <w:u w:val="single"/>
        </w:rPr>
      </w:pPr>
    </w:p>
    <w:p w14:paraId="3A98E2E5" w14:textId="77777777" w:rsidR="0072342C" w:rsidRPr="0072342C" w:rsidRDefault="0072342C" w:rsidP="0072342C">
      <w:pPr>
        <w:pStyle w:val="Default"/>
        <w:spacing w:after="78"/>
        <w:jc w:val="both"/>
        <w:rPr>
          <w:rFonts w:ascii="Times New Roman" w:hAnsi="Times New Roman" w:cs="Times New Roman"/>
          <w:b/>
        </w:rPr>
      </w:pPr>
      <w:r w:rsidRPr="0072342C">
        <w:rPr>
          <w:rFonts w:ascii="Times New Roman" w:hAnsi="Times New Roman" w:cs="Times New Roman"/>
          <w:b/>
        </w:rPr>
        <w:t>Roles and Responsibilities</w:t>
      </w:r>
    </w:p>
    <w:p w14:paraId="16453719" w14:textId="77777777" w:rsidR="0072342C" w:rsidRPr="0072342C" w:rsidRDefault="0072342C" w:rsidP="0072342C">
      <w:pPr>
        <w:pStyle w:val="Default"/>
        <w:spacing w:after="78"/>
        <w:jc w:val="both"/>
        <w:rPr>
          <w:rFonts w:ascii="Times New Roman" w:hAnsi="Times New Roman" w:cs="Times New Roman"/>
        </w:rPr>
      </w:pPr>
    </w:p>
    <w:p w14:paraId="785F7918" w14:textId="453782E7" w:rsidR="0072342C" w:rsidRPr="0072342C" w:rsidRDefault="00C96F95" w:rsidP="0072342C">
      <w:pPr>
        <w:pStyle w:val="Default"/>
        <w:spacing w:after="78"/>
        <w:jc w:val="both"/>
        <w:rPr>
          <w:rFonts w:ascii="Times New Roman" w:hAnsi="Times New Roman" w:cs="Times New Roman"/>
        </w:rPr>
      </w:pPr>
      <w:r>
        <w:rPr>
          <w:rFonts w:ascii="Times New Roman" w:hAnsi="Times New Roman" w:cs="Times New Roman"/>
        </w:rPr>
        <w:t>Blackwater Academy</w:t>
      </w:r>
      <w:r w:rsidR="0072342C" w:rsidRPr="0072342C">
        <w:rPr>
          <w:rFonts w:ascii="Times New Roman" w:hAnsi="Times New Roman" w:cs="Times New Roman"/>
        </w:rPr>
        <w:t xml:space="preserve"> </w:t>
      </w:r>
      <w:r w:rsidR="0072342C" w:rsidRPr="0072342C">
        <w:rPr>
          <w:rFonts w:ascii="Times New Roman" w:hAnsi="Times New Roman" w:cs="Times New Roman"/>
          <w:b/>
        </w:rPr>
        <w:t>SEND Governor</w:t>
      </w:r>
      <w:r w:rsidR="0072342C" w:rsidRPr="0072342C">
        <w:rPr>
          <w:rFonts w:ascii="Times New Roman" w:hAnsi="Times New Roman" w:cs="Times New Roman"/>
        </w:rPr>
        <w:t xml:space="preserve"> is the Chief Executive Officer, nominated by the Governing body, works to support the </w:t>
      </w:r>
      <w:r>
        <w:rPr>
          <w:rFonts w:ascii="Times New Roman" w:hAnsi="Times New Roman" w:cs="Times New Roman"/>
        </w:rPr>
        <w:t>Deputy Head</w:t>
      </w:r>
      <w:r w:rsidR="0072342C" w:rsidRPr="0072342C">
        <w:rPr>
          <w:rFonts w:ascii="Times New Roman" w:hAnsi="Times New Roman" w:cs="Times New Roman"/>
        </w:rPr>
        <w:t xml:space="preserve"> to meet all statutory requirements and to provide for SEND students by ensuring that:</w:t>
      </w:r>
    </w:p>
    <w:p w14:paraId="01B584B6" w14:textId="77777777" w:rsidR="0072342C" w:rsidRPr="0072342C" w:rsidRDefault="0072342C" w:rsidP="0072342C">
      <w:pPr>
        <w:spacing w:after="0" w:line="240" w:lineRule="auto"/>
        <w:jc w:val="both"/>
        <w:rPr>
          <w:rFonts w:ascii="Times New Roman" w:hAnsi="Times New Roman" w:cs="Times New Roman"/>
          <w:sz w:val="24"/>
          <w:szCs w:val="24"/>
        </w:rPr>
      </w:pPr>
    </w:p>
    <w:p w14:paraId="2BB0D851" w14:textId="77777777" w:rsidR="0072342C" w:rsidRPr="0072342C" w:rsidRDefault="0072342C" w:rsidP="0072342C">
      <w:pPr>
        <w:numPr>
          <w:ilvl w:val="0"/>
          <w:numId w:val="23"/>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Appropriate provision is made for </w:t>
      </w:r>
      <w:proofErr w:type="gramStart"/>
      <w:r w:rsidRPr="0072342C">
        <w:rPr>
          <w:rFonts w:ascii="Times New Roman" w:hAnsi="Times New Roman" w:cs="Times New Roman"/>
          <w:sz w:val="24"/>
          <w:szCs w:val="24"/>
        </w:rPr>
        <w:t>all of</w:t>
      </w:r>
      <w:proofErr w:type="gramEnd"/>
      <w:r w:rsidRPr="0072342C">
        <w:rPr>
          <w:rFonts w:ascii="Times New Roman" w:hAnsi="Times New Roman" w:cs="Times New Roman"/>
          <w:sz w:val="24"/>
          <w:szCs w:val="24"/>
        </w:rPr>
        <w:t xml:space="preserve"> the students with SEND</w:t>
      </w:r>
    </w:p>
    <w:p w14:paraId="3A67569F" w14:textId="77777777"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All staff are aware of and able to identify barriers to learning and provide for such students including those with SEND</w:t>
      </w:r>
    </w:p>
    <w:p w14:paraId="2972EF46" w14:textId="77777777"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All students as far as is reasonably practical and compatible with their needs and the efficient education of other students</w:t>
      </w:r>
    </w:p>
    <w:p w14:paraId="39521E48" w14:textId="3BC59B0E"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They report to parents on the implementation of the </w:t>
      </w:r>
      <w:r w:rsidR="00C96F95">
        <w:rPr>
          <w:rFonts w:ascii="Times New Roman" w:hAnsi="Times New Roman" w:cs="Times New Roman"/>
          <w:sz w:val="24"/>
          <w:szCs w:val="24"/>
        </w:rPr>
        <w:t>Blackwater Academy</w:t>
      </w:r>
      <w:r w:rsidRPr="0072342C">
        <w:rPr>
          <w:rFonts w:ascii="Times New Roman" w:hAnsi="Times New Roman" w:cs="Times New Roman"/>
          <w:sz w:val="24"/>
          <w:szCs w:val="24"/>
        </w:rPr>
        <w:t xml:space="preserve"> SEND policy through the school’s SEND Information Report, available on the school’s website (or on site if requested).  </w:t>
      </w:r>
    </w:p>
    <w:p w14:paraId="1E607F6F" w14:textId="77777777"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They have regard to the requirements of the </w:t>
      </w:r>
      <w:r w:rsidRPr="0072342C">
        <w:rPr>
          <w:rFonts w:ascii="Times New Roman" w:hAnsi="Times New Roman" w:cs="Times New Roman"/>
          <w:i/>
          <w:iCs/>
          <w:sz w:val="24"/>
          <w:szCs w:val="24"/>
        </w:rPr>
        <w:t>SEND Code of Practice (2015)</w:t>
      </w:r>
    </w:p>
    <w:p w14:paraId="77057F8A" w14:textId="01F841D7"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They are fully informed about SEND issues, so that they can play a major part in </w:t>
      </w:r>
      <w:r w:rsidR="00C96F95">
        <w:rPr>
          <w:rFonts w:ascii="Times New Roman" w:hAnsi="Times New Roman" w:cs="Times New Roman"/>
          <w:sz w:val="24"/>
          <w:szCs w:val="24"/>
        </w:rPr>
        <w:t>Blackwater Academy</w:t>
      </w:r>
    </w:p>
    <w:p w14:paraId="28FAD682" w14:textId="77777777"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Self-review</w:t>
      </w:r>
    </w:p>
    <w:p w14:paraId="3A03F8FE" w14:textId="2E2CDC39"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They set up appropriate staffing and funding arrangements, and oversee</w:t>
      </w:r>
      <w:r w:rsidR="00C96F95">
        <w:rPr>
          <w:rFonts w:ascii="Times New Roman" w:hAnsi="Times New Roman" w:cs="Times New Roman"/>
          <w:sz w:val="24"/>
          <w:szCs w:val="24"/>
        </w:rPr>
        <w:t xml:space="preserve"> Blackwater Academy’s</w:t>
      </w:r>
      <w:r w:rsidRPr="0072342C">
        <w:rPr>
          <w:rFonts w:ascii="Times New Roman" w:hAnsi="Times New Roman" w:cs="Times New Roman"/>
          <w:sz w:val="24"/>
          <w:szCs w:val="24"/>
        </w:rPr>
        <w:t xml:space="preserve"> work for all of </w:t>
      </w:r>
      <w:proofErr w:type="spellStart"/>
      <w:proofErr w:type="gramStart"/>
      <w:r w:rsidRPr="0072342C">
        <w:rPr>
          <w:rFonts w:ascii="Times New Roman" w:hAnsi="Times New Roman" w:cs="Times New Roman"/>
          <w:sz w:val="24"/>
          <w:szCs w:val="24"/>
        </w:rPr>
        <w:t>it’s</w:t>
      </w:r>
      <w:proofErr w:type="spellEnd"/>
      <w:proofErr w:type="gramEnd"/>
      <w:r w:rsidRPr="0072342C">
        <w:rPr>
          <w:rFonts w:ascii="Times New Roman" w:hAnsi="Times New Roman" w:cs="Times New Roman"/>
          <w:sz w:val="24"/>
          <w:szCs w:val="24"/>
        </w:rPr>
        <w:t xml:space="preserve"> students with SEND</w:t>
      </w:r>
    </w:p>
    <w:p w14:paraId="4573F1DA" w14:textId="4887D354"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They, and </w:t>
      </w:r>
      <w:r w:rsidR="00C96F95">
        <w:rPr>
          <w:rFonts w:ascii="Times New Roman" w:hAnsi="Times New Roman" w:cs="Times New Roman"/>
          <w:sz w:val="24"/>
          <w:szCs w:val="24"/>
        </w:rPr>
        <w:t>Blackwater Academy</w:t>
      </w:r>
      <w:r w:rsidRPr="0072342C">
        <w:rPr>
          <w:rFonts w:ascii="Times New Roman" w:hAnsi="Times New Roman" w:cs="Times New Roman"/>
          <w:sz w:val="24"/>
          <w:szCs w:val="24"/>
        </w:rPr>
        <w:t xml:space="preserve"> as a whole, are involved in the development and monitoring of this policy</w:t>
      </w:r>
    </w:p>
    <w:p w14:paraId="0C122046" w14:textId="2A4D85D6"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SEND provision is an integral part of the</w:t>
      </w:r>
      <w:r w:rsidR="00C96F95">
        <w:rPr>
          <w:rFonts w:ascii="Times New Roman" w:hAnsi="Times New Roman" w:cs="Times New Roman"/>
          <w:sz w:val="24"/>
          <w:szCs w:val="24"/>
        </w:rPr>
        <w:t xml:space="preserve"> Blackwater Academy</w:t>
      </w:r>
      <w:r w:rsidRPr="0072342C">
        <w:rPr>
          <w:rFonts w:ascii="Times New Roman" w:hAnsi="Times New Roman" w:cs="Times New Roman"/>
          <w:sz w:val="24"/>
          <w:szCs w:val="24"/>
        </w:rPr>
        <w:t xml:space="preserve"> strategic plan</w:t>
      </w:r>
    </w:p>
    <w:p w14:paraId="2E6CDC5F" w14:textId="77777777" w:rsidR="0072342C" w:rsidRPr="0072342C" w:rsidRDefault="0072342C" w:rsidP="0072342C">
      <w:pPr>
        <w:numPr>
          <w:ilvl w:val="0"/>
          <w:numId w:val="19"/>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The quality of SEND provision is regularly monitored.</w:t>
      </w:r>
    </w:p>
    <w:p w14:paraId="214EF22B" w14:textId="77777777" w:rsidR="0072342C" w:rsidRPr="0072342C" w:rsidRDefault="0072342C" w:rsidP="0072342C">
      <w:pPr>
        <w:pStyle w:val="Default"/>
        <w:spacing w:after="78"/>
        <w:jc w:val="both"/>
        <w:rPr>
          <w:rFonts w:ascii="Times New Roman" w:hAnsi="Times New Roman" w:cs="Times New Roman"/>
        </w:rPr>
      </w:pPr>
    </w:p>
    <w:p w14:paraId="6CAD244D" w14:textId="77777777" w:rsidR="0072342C" w:rsidRPr="0072342C" w:rsidRDefault="0072342C" w:rsidP="0072342C">
      <w:pPr>
        <w:pStyle w:val="Default"/>
        <w:spacing w:after="78"/>
        <w:jc w:val="both"/>
        <w:rPr>
          <w:rFonts w:ascii="Times New Roman" w:hAnsi="Times New Roman" w:cs="Times New Roman"/>
        </w:rPr>
      </w:pPr>
    </w:p>
    <w:p w14:paraId="49567F28"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The </w:t>
      </w:r>
      <w:r w:rsidRPr="0072342C">
        <w:rPr>
          <w:rFonts w:ascii="Times New Roman" w:hAnsi="Times New Roman" w:cs="Times New Roman"/>
          <w:b/>
          <w:sz w:val="24"/>
          <w:szCs w:val="24"/>
        </w:rPr>
        <w:t>Principal</w:t>
      </w:r>
      <w:r w:rsidRPr="0072342C">
        <w:rPr>
          <w:rFonts w:ascii="Times New Roman" w:hAnsi="Times New Roman" w:cs="Times New Roman"/>
          <w:sz w:val="24"/>
          <w:szCs w:val="24"/>
        </w:rPr>
        <w:t xml:space="preserve"> in co-operation with the Governing body, has a legal responsibility for determining the policy and provision for students with SEND, and has responsibility for:</w:t>
      </w:r>
    </w:p>
    <w:p w14:paraId="1658EBA3" w14:textId="0E04EA53" w:rsidR="0072342C" w:rsidRPr="0072342C" w:rsidRDefault="0072342C" w:rsidP="0072342C">
      <w:pPr>
        <w:numPr>
          <w:ilvl w:val="0"/>
          <w:numId w:val="20"/>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Ensuring that the implementation of this policy and the effects of inclusion policies on </w:t>
      </w:r>
      <w:r w:rsidR="00C96F95">
        <w:rPr>
          <w:rFonts w:ascii="Times New Roman" w:hAnsi="Times New Roman" w:cs="Times New Roman"/>
          <w:sz w:val="24"/>
          <w:szCs w:val="24"/>
        </w:rPr>
        <w:t>Blackwater Academy</w:t>
      </w:r>
      <w:r w:rsidRPr="0072342C">
        <w:rPr>
          <w:rFonts w:ascii="Times New Roman" w:hAnsi="Times New Roman" w:cs="Times New Roman"/>
          <w:sz w:val="24"/>
          <w:szCs w:val="24"/>
        </w:rPr>
        <w:t xml:space="preserve"> </w:t>
      </w:r>
      <w:proofErr w:type="gramStart"/>
      <w:r w:rsidRPr="0072342C">
        <w:rPr>
          <w:rFonts w:ascii="Times New Roman" w:hAnsi="Times New Roman" w:cs="Times New Roman"/>
          <w:sz w:val="24"/>
          <w:szCs w:val="24"/>
        </w:rPr>
        <w:t>as a whole are</w:t>
      </w:r>
      <w:proofErr w:type="gramEnd"/>
      <w:r w:rsidRPr="0072342C">
        <w:rPr>
          <w:rFonts w:ascii="Times New Roman" w:hAnsi="Times New Roman" w:cs="Times New Roman"/>
          <w:sz w:val="24"/>
          <w:szCs w:val="24"/>
        </w:rPr>
        <w:t xml:space="preserve"> monitored and evaluated and reported to the Governing body.</w:t>
      </w:r>
    </w:p>
    <w:p w14:paraId="6C549857" w14:textId="310A553A" w:rsidR="0072342C" w:rsidRPr="0072342C" w:rsidRDefault="0072342C" w:rsidP="0072342C">
      <w:pPr>
        <w:numPr>
          <w:ilvl w:val="0"/>
          <w:numId w:val="20"/>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The management of all aspects of </w:t>
      </w:r>
      <w:r w:rsidR="00C96F95">
        <w:rPr>
          <w:rFonts w:ascii="Times New Roman" w:hAnsi="Times New Roman" w:cs="Times New Roman"/>
          <w:sz w:val="24"/>
          <w:szCs w:val="24"/>
        </w:rPr>
        <w:t>Blackwater Academy</w:t>
      </w:r>
      <w:r w:rsidRPr="0072342C">
        <w:rPr>
          <w:rFonts w:ascii="Times New Roman" w:hAnsi="Times New Roman" w:cs="Times New Roman"/>
          <w:sz w:val="24"/>
          <w:szCs w:val="24"/>
        </w:rPr>
        <w:t xml:space="preserve"> work, including provision for students with SEND.</w:t>
      </w:r>
    </w:p>
    <w:p w14:paraId="0465306E" w14:textId="77777777" w:rsidR="0072342C" w:rsidRPr="0072342C" w:rsidRDefault="0072342C" w:rsidP="0072342C">
      <w:pPr>
        <w:numPr>
          <w:ilvl w:val="0"/>
          <w:numId w:val="20"/>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lastRenderedPageBreak/>
        <w:t>Keeping the Governing body informed about SEND issues.</w:t>
      </w:r>
    </w:p>
    <w:p w14:paraId="38FF91F3" w14:textId="66D7AE9A" w:rsidR="0072342C" w:rsidRPr="0072342C" w:rsidRDefault="0072342C" w:rsidP="0072342C">
      <w:pPr>
        <w:numPr>
          <w:ilvl w:val="0"/>
          <w:numId w:val="20"/>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Working closely with the SEND personnel within </w:t>
      </w:r>
      <w:r w:rsidR="00C96F95">
        <w:rPr>
          <w:rFonts w:ascii="Times New Roman" w:hAnsi="Times New Roman" w:cs="Times New Roman"/>
          <w:sz w:val="24"/>
          <w:szCs w:val="24"/>
        </w:rPr>
        <w:t>Blackwater</w:t>
      </w:r>
      <w:r w:rsidRPr="0072342C">
        <w:rPr>
          <w:rFonts w:ascii="Times New Roman" w:hAnsi="Times New Roman" w:cs="Times New Roman"/>
          <w:sz w:val="24"/>
          <w:szCs w:val="24"/>
        </w:rPr>
        <w:t xml:space="preserve"> to ensure the provision for all students is effective and provides value for money. </w:t>
      </w:r>
    </w:p>
    <w:p w14:paraId="3F8EF4A3" w14:textId="77777777" w:rsidR="0072342C" w:rsidRPr="0072342C" w:rsidRDefault="0072342C" w:rsidP="0072342C">
      <w:pPr>
        <w:jc w:val="both"/>
        <w:rPr>
          <w:rFonts w:ascii="Times New Roman" w:hAnsi="Times New Roman" w:cs="Times New Roman"/>
          <w:sz w:val="24"/>
          <w:szCs w:val="24"/>
        </w:rPr>
      </w:pPr>
    </w:p>
    <w:p w14:paraId="6A4BF77D" w14:textId="15A16676"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Management of SEND is managed by the </w:t>
      </w:r>
      <w:r w:rsidR="00C96F95">
        <w:rPr>
          <w:rFonts w:ascii="Times New Roman" w:hAnsi="Times New Roman" w:cs="Times New Roman"/>
          <w:sz w:val="24"/>
          <w:szCs w:val="24"/>
        </w:rPr>
        <w:t>Deputy Head</w:t>
      </w:r>
      <w:r w:rsidRPr="0072342C">
        <w:rPr>
          <w:rFonts w:ascii="Times New Roman" w:hAnsi="Times New Roman" w:cs="Times New Roman"/>
          <w:sz w:val="24"/>
          <w:szCs w:val="24"/>
        </w:rPr>
        <w:t xml:space="preserve"> who delegates to Pastoral Manager who receives support from a</w:t>
      </w:r>
      <w:r w:rsidR="00565EFC">
        <w:rPr>
          <w:rFonts w:ascii="Times New Roman" w:hAnsi="Times New Roman" w:cs="Times New Roman"/>
          <w:sz w:val="24"/>
          <w:szCs w:val="24"/>
        </w:rPr>
        <w:t xml:space="preserve"> </w:t>
      </w:r>
      <w:r w:rsidRPr="0072342C">
        <w:rPr>
          <w:rFonts w:ascii="Times New Roman" w:hAnsi="Times New Roman" w:cs="Times New Roman"/>
          <w:sz w:val="24"/>
          <w:szCs w:val="24"/>
        </w:rPr>
        <w:t>SEND consultant who has qualified SENCO status.</w:t>
      </w:r>
    </w:p>
    <w:p w14:paraId="7F627449" w14:textId="67E3DBEC"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The </w:t>
      </w:r>
      <w:r w:rsidR="00565EFC">
        <w:rPr>
          <w:rFonts w:ascii="Times New Roman" w:hAnsi="Times New Roman" w:cs="Times New Roman"/>
          <w:sz w:val="24"/>
          <w:szCs w:val="24"/>
        </w:rPr>
        <w:t xml:space="preserve">Deputy Head </w:t>
      </w:r>
      <w:r w:rsidRPr="0072342C">
        <w:rPr>
          <w:rFonts w:ascii="Times New Roman" w:hAnsi="Times New Roman" w:cs="Times New Roman"/>
          <w:sz w:val="24"/>
          <w:szCs w:val="24"/>
        </w:rPr>
        <w:t xml:space="preserve">relays the strategic direction of SEND as agreed by the leadership team and supports all SEND provision through the implementation of the SEND Plan.  The </w:t>
      </w:r>
      <w:r w:rsidR="00565EFC">
        <w:rPr>
          <w:rFonts w:ascii="Times New Roman" w:hAnsi="Times New Roman" w:cs="Times New Roman"/>
          <w:sz w:val="24"/>
          <w:szCs w:val="24"/>
        </w:rPr>
        <w:t>Deputy Head</w:t>
      </w:r>
      <w:r w:rsidRPr="0072342C">
        <w:rPr>
          <w:rFonts w:ascii="Times New Roman" w:hAnsi="Times New Roman" w:cs="Times New Roman"/>
          <w:sz w:val="24"/>
          <w:szCs w:val="24"/>
        </w:rPr>
        <w:t xml:space="preserve"> and Pastoral Manager ensures that they:</w:t>
      </w:r>
    </w:p>
    <w:p w14:paraId="7F141AB6" w14:textId="007000F4" w:rsidR="0072342C" w:rsidRPr="0072342C" w:rsidRDefault="0072342C" w:rsidP="0072342C">
      <w:pPr>
        <w:numPr>
          <w:ilvl w:val="0"/>
          <w:numId w:val="18"/>
        </w:numPr>
        <w:spacing w:after="0" w:line="276" w:lineRule="auto"/>
        <w:jc w:val="both"/>
        <w:rPr>
          <w:rFonts w:ascii="Times New Roman" w:hAnsi="Times New Roman" w:cs="Times New Roman"/>
          <w:sz w:val="24"/>
          <w:szCs w:val="24"/>
        </w:rPr>
      </w:pPr>
      <w:r w:rsidRPr="0072342C">
        <w:rPr>
          <w:rFonts w:ascii="Times New Roman" w:hAnsi="Times New Roman" w:cs="Times New Roman"/>
          <w:sz w:val="24"/>
          <w:szCs w:val="24"/>
        </w:rPr>
        <w:t>All student when enrolled into</w:t>
      </w:r>
      <w:r w:rsidR="00565EFC">
        <w:rPr>
          <w:rFonts w:ascii="Times New Roman" w:hAnsi="Times New Roman" w:cs="Times New Roman"/>
          <w:sz w:val="24"/>
          <w:szCs w:val="24"/>
        </w:rPr>
        <w:t xml:space="preserve"> Blackwater Academy</w:t>
      </w:r>
      <w:r w:rsidRPr="0072342C">
        <w:rPr>
          <w:rFonts w:ascii="Times New Roman" w:hAnsi="Times New Roman" w:cs="Times New Roman"/>
          <w:sz w:val="24"/>
          <w:szCs w:val="24"/>
        </w:rPr>
        <w:t xml:space="preserve"> are placed on the SEND register </w:t>
      </w:r>
    </w:p>
    <w:p w14:paraId="4151C49C" w14:textId="77777777" w:rsidR="0072342C" w:rsidRPr="0072342C" w:rsidRDefault="0072342C" w:rsidP="0072342C">
      <w:pPr>
        <w:numPr>
          <w:ilvl w:val="0"/>
          <w:numId w:val="18"/>
        </w:numPr>
        <w:spacing w:after="0" w:line="276" w:lineRule="auto"/>
        <w:jc w:val="both"/>
        <w:rPr>
          <w:rFonts w:ascii="Times New Roman" w:hAnsi="Times New Roman" w:cs="Times New Roman"/>
          <w:sz w:val="24"/>
          <w:szCs w:val="24"/>
        </w:rPr>
      </w:pPr>
      <w:r w:rsidRPr="0072342C">
        <w:rPr>
          <w:rFonts w:ascii="Times New Roman" w:hAnsi="Times New Roman" w:cs="Times New Roman"/>
          <w:sz w:val="24"/>
          <w:szCs w:val="24"/>
        </w:rPr>
        <w:t>Ensure that the day-to-day operation of this policy in line with guidance set down in the SEND Code of Practice (2015) is in place and operational</w:t>
      </w:r>
    </w:p>
    <w:p w14:paraId="78F05E53" w14:textId="77777777" w:rsidR="0072342C" w:rsidRPr="0072342C" w:rsidRDefault="0072342C" w:rsidP="0072342C">
      <w:pPr>
        <w:numPr>
          <w:ilvl w:val="0"/>
          <w:numId w:val="1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Undertake the co-ordination of the provision for students with SEND</w:t>
      </w:r>
    </w:p>
    <w:p w14:paraId="385F8532" w14:textId="77777777" w:rsidR="0072342C" w:rsidRPr="0072342C" w:rsidRDefault="0072342C" w:rsidP="0072342C">
      <w:pPr>
        <w:numPr>
          <w:ilvl w:val="0"/>
          <w:numId w:val="1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Ensure an agreed, consistent approach is adopted</w:t>
      </w:r>
    </w:p>
    <w:p w14:paraId="4385B07F" w14:textId="77777777" w:rsidR="0072342C" w:rsidRPr="0072342C" w:rsidRDefault="0072342C" w:rsidP="0072342C">
      <w:pPr>
        <w:numPr>
          <w:ilvl w:val="0"/>
          <w:numId w:val="1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Liaise with and advise other staff</w:t>
      </w:r>
    </w:p>
    <w:p w14:paraId="7AD0D019" w14:textId="77777777" w:rsidR="0072342C" w:rsidRPr="0072342C" w:rsidRDefault="0072342C" w:rsidP="0072342C">
      <w:pPr>
        <w:numPr>
          <w:ilvl w:val="0"/>
          <w:numId w:val="1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Support staff in the identification of students with SEND</w:t>
      </w:r>
    </w:p>
    <w:p w14:paraId="37CC58BA" w14:textId="77777777" w:rsidR="0072342C" w:rsidRPr="0072342C" w:rsidRDefault="0072342C" w:rsidP="0072342C">
      <w:pPr>
        <w:numPr>
          <w:ilvl w:val="0"/>
          <w:numId w:val="1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Carry out detailed assessments and observations of students with SEND</w:t>
      </w:r>
    </w:p>
    <w:p w14:paraId="3574A4F9" w14:textId="77777777" w:rsidR="0072342C" w:rsidRPr="0072342C" w:rsidRDefault="0072342C" w:rsidP="0072342C">
      <w:pPr>
        <w:numPr>
          <w:ilvl w:val="0"/>
          <w:numId w:val="17"/>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There are learning support actions in place for students with SEND with related reviews being carried out within given timescales</w:t>
      </w:r>
    </w:p>
    <w:p w14:paraId="56E9B049" w14:textId="77777777" w:rsidR="0072342C" w:rsidRPr="0072342C" w:rsidRDefault="0072342C" w:rsidP="0072342C">
      <w:pPr>
        <w:numPr>
          <w:ilvl w:val="0"/>
          <w:numId w:val="17"/>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Support teachers in devising and implementing strategies, setting targets appropriate to the needs of the students with SEND, advising on appropriate resources and materials for meeting identified need and on the effective use of materials and personnel in the classroom</w:t>
      </w:r>
    </w:p>
    <w:p w14:paraId="5E1CB377" w14:textId="63E1349B" w:rsidR="0072342C" w:rsidRPr="0072342C" w:rsidRDefault="0072342C" w:rsidP="0072342C">
      <w:pPr>
        <w:numPr>
          <w:ilvl w:val="0"/>
          <w:numId w:val="17"/>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Liaise closely with parents of students with SEND to identify expected outcomes and to discuss and agree on the strategies that are being used to support their child’s learning and to fully facilitate their involvement as partners in their child’s education</w:t>
      </w:r>
    </w:p>
    <w:p w14:paraId="0E1DB8FF" w14:textId="77777777" w:rsidR="0072342C" w:rsidRPr="0072342C" w:rsidRDefault="0072342C" w:rsidP="0072342C">
      <w:pPr>
        <w:numPr>
          <w:ilvl w:val="0"/>
          <w:numId w:val="17"/>
        </w:numPr>
        <w:spacing w:after="0" w:line="276" w:lineRule="auto"/>
        <w:jc w:val="both"/>
        <w:rPr>
          <w:rFonts w:ascii="Times New Roman" w:hAnsi="Times New Roman" w:cs="Times New Roman"/>
          <w:sz w:val="24"/>
          <w:szCs w:val="24"/>
        </w:rPr>
      </w:pPr>
      <w:r w:rsidRPr="0072342C">
        <w:rPr>
          <w:rFonts w:ascii="Times New Roman" w:hAnsi="Times New Roman" w:cs="Times New Roman"/>
          <w:sz w:val="24"/>
          <w:szCs w:val="24"/>
        </w:rPr>
        <w:t>Organise the preparation of paperwork in connection with any applications for statutory assessments towards an Education Health Care Plan.</w:t>
      </w:r>
    </w:p>
    <w:p w14:paraId="254EBD2B" w14:textId="77777777" w:rsidR="0072342C" w:rsidRPr="0072342C" w:rsidRDefault="0072342C" w:rsidP="0072342C">
      <w:pPr>
        <w:numPr>
          <w:ilvl w:val="0"/>
          <w:numId w:val="17"/>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Liaise with outside agencies, arranging meetings, and providing a link between these agencies, teachers, coaches and parents</w:t>
      </w:r>
    </w:p>
    <w:p w14:paraId="58BBECBE" w14:textId="5A368767" w:rsidR="0072342C" w:rsidRPr="0072342C" w:rsidRDefault="0072342C" w:rsidP="0072342C">
      <w:pPr>
        <w:numPr>
          <w:ilvl w:val="0"/>
          <w:numId w:val="17"/>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Maintain the </w:t>
      </w:r>
      <w:r w:rsidR="00565EFC">
        <w:rPr>
          <w:rFonts w:ascii="Times New Roman" w:hAnsi="Times New Roman" w:cs="Times New Roman"/>
          <w:sz w:val="24"/>
          <w:szCs w:val="24"/>
        </w:rPr>
        <w:t>Blackwater Academy</w:t>
      </w:r>
      <w:r w:rsidRPr="0072342C">
        <w:rPr>
          <w:rFonts w:ascii="Times New Roman" w:hAnsi="Times New Roman" w:cs="Times New Roman"/>
          <w:sz w:val="24"/>
          <w:szCs w:val="24"/>
        </w:rPr>
        <w:t xml:space="preserve"> SEND list and records</w:t>
      </w:r>
    </w:p>
    <w:p w14:paraId="3C7611DC" w14:textId="56401793" w:rsidR="0072342C" w:rsidRPr="0072342C" w:rsidRDefault="0072342C" w:rsidP="0072342C">
      <w:pPr>
        <w:numPr>
          <w:ilvl w:val="0"/>
          <w:numId w:val="17"/>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Assist in the monitoring and evaluation of progress of students with SEND </w:t>
      </w:r>
      <w:proofErr w:type="gramStart"/>
      <w:r w:rsidRPr="0072342C">
        <w:rPr>
          <w:rFonts w:ascii="Times New Roman" w:hAnsi="Times New Roman" w:cs="Times New Roman"/>
          <w:sz w:val="24"/>
          <w:szCs w:val="24"/>
        </w:rPr>
        <w:t>through the use of</w:t>
      </w:r>
      <w:proofErr w:type="gramEnd"/>
      <w:r w:rsidRPr="0072342C">
        <w:rPr>
          <w:rFonts w:ascii="Times New Roman" w:hAnsi="Times New Roman" w:cs="Times New Roman"/>
          <w:sz w:val="24"/>
          <w:szCs w:val="24"/>
        </w:rPr>
        <w:t xml:space="preserve"> the</w:t>
      </w:r>
      <w:r w:rsidR="00565EFC">
        <w:rPr>
          <w:rFonts w:ascii="Times New Roman" w:hAnsi="Times New Roman" w:cs="Times New Roman"/>
          <w:sz w:val="24"/>
          <w:szCs w:val="24"/>
        </w:rPr>
        <w:t xml:space="preserve"> Blackwater Academy</w:t>
      </w:r>
      <w:r w:rsidRPr="0072342C">
        <w:rPr>
          <w:rFonts w:ascii="Times New Roman" w:hAnsi="Times New Roman" w:cs="Times New Roman"/>
          <w:sz w:val="24"/>
          <w:szCs w:val="24"/>
        </w:rPr>
        <w:t xml:space="preserve"> and performance tracking systems </w:t>
      </w:r>
    </w:p>
    <w:p w14:paraId="189800C9" w14:textId="77777777" w:rsidR="0072342C" w:rsidRPr="0072342C" w:rsidRDefault="0072342C" w:rsidP="0072342C">
      <w:pPr>
        <w:numPr>
          <w:ilvl w:val="0"/>
          <w:numId w:val="17"/>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Contribute to and supporting the in-service training of staff</w:t>
      </w:r>
    </w:p>
    <w:p w14:paraId="1A62ED06" w14:textId="5B5FD5CC" w:rsidR="0072342C" w:rsidRPr="0072342C" w:rsidRDefault="0072342C" w:rsidP="0072342C">
      <w:pPr>
        <w:numPr>
          <w:ilvl w:val="0"/>
          <w:numId w:val="17"/>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Liaise with the SENCOs in mainstream schools to help provide a smooth transition to </w:t>
      </w:r>
      <w:r w:rsidR="00565EFC">
        <w:rPr>
          <w:rFonts w:ascii="Times New Roman" w:hAnsi="Times New Roman" w:cs="Times New Roman"/>
          <w:sz w:val="24"/>
          <w:szCs w:val="24"/>
        </w:rPr>
        <w:t>Blackwater Academy.</w:t>
      </w:r>
    </w:p>
    <w:p w14:paraId="602BB607" w14:textId="77777777" w:rsidR="0072342C" w:rsidRPr="0072342C" w:rsidRDefault="0072342C" w:rsidP="0072342C">
      <w:pPr>
        <w:jc w:val="both"/>
        <w:rPr>
          <w:rFonts w:ascii="Times New Roman" w:hAnsi="Times New Roman" w:cs="Times New Roman"/>
          <w:sz w:val="24"/>
          <w:szCs w:val="24"/>
        </w:rPr>
      </w:pPr>
    </w:p>
    <w:p w14:paraId="07F302E3"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 xml:space="preserve">All </w:t>
      </w:r>
      <w:r w:rsidRPr="0072342C">
        <w:rPr>
          <w:rFonts w:ascii="Times New Roman" w:hAnsi="Times New Roman" w:cs="Times New Roman"/>
          <w:b/>
          <w:bCs/>
          <w:sz w:val="24"/>
          <w:szCs w:val="24"/>
        </w:rPr>
        <w:t xml:space="preserve">Teachers </w:t>
      </w:r>
      <w:r w:rsidRPr="0072342C">
        <w:rPr>
          <w:rFonts w:ascii="Times New Roman" w:hAnsi="Times New Roman" w:cs="Times New Roman"/>
          <w:sz w:val="24"/>
          <w:szCs w:val="24"/>
        </w:rPr>
        <w:t>are responsible for:</w:t>
      </w:r>
    </w:p>
    <w:p w14:paraId="10C277DD" w14:textId="77777777" w:rsidR="0072342C" w:rsidRPr="0072342C" w:rsidRDefault="0072342C" w:rsidP="0072342C">
      <w:pPr>
        <w:numPr>
          <w:ilvl w:val="0"/>
          <w:numId w:val="21"/>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Providing quality first teaching and setting high expectations for student achievement</w:t>
      </w:r>
    </w:p>
    <w:p w14:paraId="0F7D1202" w14:textId="77777777" w:rsidR="0072342C" w:rsidRPr="0072342C" w:rsidRDefault="0072342C" w:rsidP="0072342C">
      <w:pPr>
        <w:numPr>
          <w:ilvl w:val="0"/>
          <w:numId w:val="21"/>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Planning to meet the needs of all students in learning and to remove barriers to student learning and achievement through differentiated and personalised teaching/learning</w:t>
      </w:r>
    </w:p>
    <w:p w14:paraId="4C289D75" w14:textId="77777777" w:rsidR="0072342C" w:rsidRPr="0072342C" w:rsidRDefault="0072342C" w:rsidP="0072342C">
      <w:pPr>
        <w:numPr>
          <w:ilvl w:val="0"/>
          <w:numId w:val="21"/>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Seeking advice/guidance and/or use the expertise of SEND specialists and the team of coaches for strategies and resourcing to support learning.</w:t>
      </w:r>
    </w:p>
    <w:p w14:paraId="4D2D7D53" w14:textId="77777777" w:rsidR="0072342C" w:rsidRPr="0072342C" w:rsidRDefault="0072342C" w:rsidP="0072342C">
      <w:pPr>
        <w:numPr>
          <w:ilvl w:val="0"/>
          <w:numId w:val="24"/>
        </w:numPr>
        <w:spacing w:after="0" w:line="276" w:lineRule="auto"/>
        <w:jc w:val="both"/>
        <w:rPr>
          <w:rFonts w:ascii="Times New Roman" w:hAnsi="Times New Roman" w:cs="Times New Roman"/>
          <w:sz w:val="24"/>
          <w:szCs w:val="24"/>
        </w:rPr>
      </w:pPr>
      <w:r w:rsidRPr="0072342C">
        <w:rPr>
          <w:rFonts w:ascii="Times New Roman" w:hAnsi="Times New Roman" w:cs="Times New Roman"/>
          <w:sz w:val="24"/>
          <w:szCs w:val="24"/>
        </w:rPr>
        <w:t>When needed, giving feedback to parents of students with SEND</w:t>
      </w:r>
    </w:p>
    <w:p w14:paraId="652DC19A" w14:textId="77777777" w:rsidR="0072342C" w:rsidRPr="0072342C" w:rsidRDefault="0072342C" w:rsidP="0072342C">
      <w:pPr>
        <w:numPr>
          <w:ilvl w:val="0"/>
          <w:numId w:val="24"/>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lastRenderedPageBreak/>
        <w:t>Making themselves aware of this policy and procedures for identifying, monitoring and supporting students with SEND</w:t>
      </w:r>
    </w:p>
    <w:p w14:paraId="276912BB" w14:textId="77777777" w:rsidR="0072342C" w:rsidRPr="0072342C" w:rsidRDefault="0072342C" w:rsidP="0072342C">
      <w:pPr>
        <w:spacing w:after="0"/>
        <w:ind w:left="720"/>
        <w:jc w:val="both"/>
        <w:rPr>
          <w:rFonts w:ascii="Times New Roman" w:hAnsi="Times New Roman" w:cs="Times New Roman"/>
          <w:sz w:val="24"/>
          <w:szCs w:val="24"/>
        </w:rPr>
      </w:pPr>
    </w:p>
    <w:p w14:paraId="050044FD"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b/>
          <w:bCs/>
          <w:sz w:val="24"/>
          <w:szCs w:val="24"/>
        </w:rPr>
        <w:t xml:space="preserve">Personal Coaches </w:t>
      </w:r>
      <w:r w:rsidRPr="0072342C">
        <w:rPr>
          <w:rFonts w:ascii="Times New Roman" w:hAnsi="Times New Roman" w:cs="Times New Roman"/>
          <w:sz w:val="24"/>
          <w:szCs w:val="24"/>
        </w:rPr>
        <w:t>have responsibilities for:</w:t>
      </w:r>
    </w:p>
    <w:p w14:paraId="76634219" w14:textId="77777777" w:rsidR="0072342C" w:rsidRPr="0072342C" w:rsidRDefault="0072342C" w:rsidP="0072342C">
      <w:pPr>
        <w:numPr>
          <w:ilvl w:val="0"/>
          <w:numId w:val="22"/>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Being fully aware of this policy and the procedures for identifying, assessing and making provision for students with SEND</w:t>
      </w:r>
    </w:p>
    <w:p w14:paraId="58EBAF05" w14:textId="77777777" w:rsidR="0072342C" w:rsidRPr="0072342C" w:rsidRDefault="0072342C" w:rsidP="0072342C">
      <w:pPr>
        <w:numPr>
          <w:ilvl w:val="0"/>
          <w:numId w:val="22"/>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Giving feedback to teachers about students' responses to tasks and strategies and use this information to support the development of provision for individual students</w:t>
      </w:r>
    </w:p>
    <w:p w14:paraId="64A6290F" w14:textId="4F3D6E19" w:rsidR="0072342C" w:rsidRPr="0072342C" w:rsidRDefault="0072342C" w:rsidP="0072342C">
      <w:pPr>
        <w:numPr>
          <w:ilvl w:val="0"/>
          <w:numId w:val="22"/>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Carrying out their duties as directed by the</w:t>
      </w:r>
      <w:r w:rsidR="00565EFC">
        <w:rPr>
          <w:rFonts w:ascii="Times New Roman" w:hAnsi="Times New Roman" w:cs="Times New Roman"/>
          <w:sz w:val="24"/>
          <w:szCs w:val="24"/>
        </w:rPr>
        <w:t xml:space="preserve"> Deputy Head</w:t>
      </w:r>
      <w:r w:rsidRPr="0072342C">
        <w:rPr>
          <w:rFonts w:ascii="Times New Roman" w:hAnsi="Times New Roman" w:cs="Times New Roman"/>
          <w:sz w:val="24"/>
          <w:szCs w:val="24"/>
        </w:rPr>
        <w:t xml:space="preserve"> that includes; provision of in class support, 1:1 and small group teaching and the development of resources </w:t>
      </w:r>
    </w:p>
    <w:p w14:paraId="558200E9" w14:textId="77777777" w:rsidR="0072342C" w:rsidRPr="0072342C" w:rsidRDefault="0072342C" w:rsidP="0072342C">
      <w:pPr>
        <w:spacing w:after="0" w:line="240" w:lineRule="auto"/>
        <w:jc w:val="both"/>
        <w:rPr>
          <w:rFonts w:ascii="Times New Roman" w:hAnsi="Times New Roman" w:cs="Times New Roman"/>
          <w:sz w:val="24"/>
          <w:szCs w:val="24"/>
        </w:rPr>
      </w:pPr>
    </w:p>
    <w:p w14:paraId="7769CA06" w14:textId="77777777" w:rsidR="0072342C" w:rsidRPr="0072342C" w:rsidRDefault="0072342C" w:rsidP="0072342C">
      <w:pPr>
        <w:spacing w:after="0" w:line="240" w:lineRule="auto"/>
        <w:jc w:val="both"/>
        <w:rPr>
          <w:rFonts w:ascii="Times New Roman" w:hAnsi="Times New Roman" w:cs="Times New Roman"/>
          <w:sz w:val="24"/>
          <w:szCs w:val="24"/>
        </w:rPr>
      </w:pPr>
    </w:p>
    <w:p w14:paraId="03022108" w14:textId="77777777" w:rsidR="0072342C" w:rsidRPr="008E59FC" w:rsidRDefault="0072342C" w:rsidP="0072342C">
      <w:pPr>
        <w:jc w:val="both"/>
        <w:rPr>
          <w:rFonts w:ascii="Times New Roman" w:hAnsi="Times New Roman" w:cs="Times New Roman"/>
          <w:b/>
          <w:bCs/>
          <w:color w:val="FF0000"/>
          <w:sz w:val="24"/>
          <w:szCs w:val="24"/>
          <w:u w:val="single"/>
        </w:rPr>
      </w:pPr>
      <w:r w:rsidRPr="008E59FC">
        <w:rPr>
          <w:rFonts w:ascii="Times New Roman" w:hAnsi="Times New Roman" w:cs="Times New Roman"/>
          <w:b/>
          <w:bCs/>
          <w:color w:val="FF0000"/>
          <w:sz w:val="24"/>
          <w:szCs w:val="24"/>
          <w:u w:val="single"/>
        </w:rPr>
        <w:t>SECTION 11</w:t>
      </w:r>
    </w:p>
    <w:p w14:paraId="03B9DD3E" w14:textId="1D26AD23" w:rsidR="0072342C" w:rsidRPr="0072342C" w:rsidRDefault="0072342C" w:rsidP="0072342C">
      <w:pPr>
        <w:pStyle w:val="Default"/>
        <w:rPr>
          <w:rFonts w:ascii="Times New Roman" w:hAnsi="Times New Roman" w:cs="Times New Roman"/>
        </w:rPr>
      </w:pPr>
      <w:r w:rsidRPr="0072342C">
        <w:rPr>
          <w:rFonts w:ascii="Times New Roman" w:hAnsi="Times New Roman" w:cs="Times New Roman"/>
        </w:rPr>
        <w:t>All Individual Student Data and Information is stored in the Students File in the Principal’s Office.  SEND information is stored within Students Files.  There are also individual files kept on SEND and Safeguarding in a secure cabinet in the Vice Principals Office.</w:t>
      </w:r>
    </w:p>
    <w:p w14:paraId="0C6942E2" w14:textId="77777777" w:rsidR="0072342C" w:rsidRPr="0072342C" w:rsidRDefault="0072342C" w:rsidP="0072342C">
      <w:pPr>
        <w:pStyle w:val="Default"/>
        <w:rPr>
          <w:rFonts w:ascii="Times New Roman" w:hAnsi="Times New Roman" w:cs="Times New Roman"/>
        </w:rPr>
      </w:pPr>
      <w:r w:rsidRPr="0072342C">
        <w:rPr>
          <w:rFonts w:ascii="Times New Roman" w:hAnsi="Times New Roman" w:cs="Times New Roman"/>
        </w:rPr>
        <w:t xml:space="preserve"> </w:t>
      </w:r>
    </w:p>
    <w:p w14:paraId="3D379AC7" w14:textId="77777777" w:rsidR="0072342C" w:rsidRPr="0072342C" w:rsidRDefault="0072342C" w:rsidP="0072342C">
      <w:pPr>
        <w:pStyle w:val="Default"/>
        <w:rPr>
          <w:rFonts w:ascii="Times New Roman" w:hAnsi="Times New Roman" w:cs="Times New Roman"/>
          <w:b/>
          <w:u w:val="single"/>
        </w:rPr>
      </w:pPr>
    </w:p>
    <w:p w14:paraId="1939A834" w14:textId="77777777" w:rsidR="0072342C" w:rsidRPr="0072342C" w:rsidRDefault="0072342C" w:rsidP="0072342C">
      <w:pPr>
        <w:pStyle w:val="Default"/>
        <w:rPr>
          <w:rFonts w:ascii="Times New Roman" w:hAnsi="Times New Roman" w:cs="Times New Roman"/>
          <w:b/>
          <w:u w:val="single"/>
        </w:rPr>
      </w:pPr>
      <w:r w:rsidRPr="0072342C">
        <w:rPr>
          <w:rFonts w:ascii="Times New Roman" w:hAnsi="Times New Roman" w:cs="Times New Roman"/>
          <w:b/>
          <w:u w:val="single"/>
        </w:rPr>
        <w:t>Policy Review</w:t>
      </w:r>
    </w:p>
    <w:p w14:paraId="53F692A7" w14:textId="77777777" w:rsidR="0072342C" w:rsidRPr="0072342C" w:rsidRDefault="0072342C" w:rsidP="0072342C">
      <w:pPr>
        <w:pStyle w:val="Default"/>
        <w:rPr>
          <w:rFonts w:ascii="Times New Roman" w:hAnsi="Times New Roman" w:cs="Times New Roman"/>
          <w:b/>
          <w:u w:val="single"/>
        </w:rPr>
      </w:pPr>
    </w:p>
    <w:p w14:paraId="3565009D" w14:textId="446BC885" w:rsidR="0072342C" w:rsidRPr="0072342C" w:rsidRDefault="0072342C" w:rsidP="0072342C">
      <w:pPr>
        <w:pStyle w:val="Default"/>
        <w:rPr>
          <w:rFonts w:ascii="Times New Roman" w:hAnsi="Times New Roman" w:cs="Times New Roman"/>
        </w:rPr>
      </w:pPr>
      <w:r w:rsidRPr="0072342C">
        <w:rPr>
          <w:rFonts w:ascii="Times New Roman" w:hAnsi="Times New Roman" w:cs="Times New Roman"/>
        </w:rPr>
        <w:t>This policy will be reviewed annually from the date of ratification by</w:t>
      </w:r>
      <w:r w:rsidR="00565EFC">
        <w:rPr>
          <w:rFonts w:ascii="Times New Roman" w:hAnsi="Times New Roman" w:cs="Times New Roman"/>
        </w:rPr>
        <w:t xml:space="preserve"> Blackwater Academy’s</w:t>
      </w:r>
      <w:r w:rsidRPr="0072342C">
        <w:rPr>
          <w:rFonts w:ascii="Times New Roman" w:hAnsi="Times New Roman" w:cs="Times New Roman"/>
        </w:rPr>
        <w:t xml:space="preserve"> Governing body.</w:t>
      </w:r>
    </w:p>
    <w:p w14:paraId="7ED548BE" w14:textId="77777777" w:rsidR="0072342C" w:rsidRPr="0072342C" w:rsidRDefault="0072342C" w:rsidP="0072342C">
      <w:pPr>
        <w:pStyle w:val="Default"/>
        <w:rPr>
          <w:rFonts w:ascii="Times New Roman" w:hAnsi="Times New Roman" w:cs="Times New Roman"/>
        </w:rPr>
      </w:pPr>
    </w:p>
    <w:p w14:paraId="6671CBF4" w14:textId="77777777" w:rsidR="0072342C" w:rsidRPr="008E59FC" w:rsidRDefault="0072342C" w:rsidP="0072342C">
      <w:pPr>
        <w:pStyle w:val="Default"/>
        <w:rPr>
          <w:rFonts w:ascii="Times New Roman" w:hAnsi="Times New Roman" w:cs="Times New Roman"/>
          <w:b/>
          <w:color w:val="FF0000"/>
          <w:u w:val="single"/>
        </w:rPr>
      </w:pPr>
      <w:r w:rsidRPr="008E59FC">
        <w:rPr>
          <w:rFonts w:ascii="Times New Roman" w:hAnsi="Times New Roman" w:cs="Times New Roman"/>
          <w:b/>
          <w:color w:val="FF0000"/>
          <w:u w:val="single"/>
        </w:rPr>
        <w:t>SECTION 12</w:t>
      </w:r>
    </w:p>
    <w:p w14:paraId="36AA3EAF" w14:textId="77777777" w:rsidR="0072342C" w:rsidRPr="0072342C" w:rsidRDefault="0072342C" w:rsidP="0072342C">
      <w:pPr>
        <w:pStyle w:val="Default"/>
        <w:rPr>
          <w:rFonts w:ascii="Times New Roman" w:hAnsi="Times New Roman" w:cs="Times New Roman"/>
          <w:b/>
        </w:rPr>
      </w:pPr>
    </w:p>
    <w:p w14:paraId="3C33A0C2" w14:textId="77777777" w:rsidR="0072342C" w:rsidRPr="0072342C" w:rsidRDefault="0072342C" w:rsidP="0072342C">
      <w:pPr>
        <w:pStyle w:val="Default"/>
        <w:rPr>
          <w:rFonts w:ascii="Times New Roman" w:hAnsi="Times New Roman" w:cs="Times New Roman"/>
          <w:b/>
        </w:rPr>
      </w:pPr>
      <w:r w:rsidRPr="0072342C">
        <w:rPr>
          <w:rFonts w:ascii="Times New Roman" w:hAnsi="Times New Roman" w:cs="Times New Roman"/>
          <w:b/>
        </w:rPr>
        <w:t>Accessibility</w:t>
      </w:r>
    </w:p>
    <w:p w14:paraId="23AAFC82" w14:textId="77777777" w:rsidR="0072342C" w:rsidRPr="0072342C" w:rsidRDefault="0072342C" w:rsidP="0072342C">
      <w:pPr>
        <w:pStyle w:val="Default"/>
        <w:rPr>
          <w:rFonts w:ascii="Times New Roman" w:hAnsi="Times New Roman" w:cs="Times New Roman"/>
          <w:b/>
        </w:rPr>
      </w:pPr>
    </w:p>
    <w:p w14:paraId="71A5CC62" w14:textId="77777777" w:rsidR="0072342C" w:rsidRPr="0072342C" w:rsidRDefault="0072342C" w:rsidP="0072342C">
      <w:pPr>
        <w:jc w:val="both"/>
        <w:rPr>
          <w:rFonts w:ascii="Times New Roman" w:hAnsi="Times New Roman" w:cs="Times New Roman"/>
          <w:sz w:val="24"/>
          <w:szCs w:val="24"/>
        </w:rPr>
      </w:pPr>
      <w:r w:rsidRPr="0072342C">
        <w:rPr>
          <w:rFonts w:ascii="Times New Roman" w:hAnsi="Times New Roman" w:cs="Times New Roman"/>
          <w:sz w:val="24"/>
          <w:szCs w:val="24"/>
        </w:rPr>
        <w:t>In line with the school’s vision, values and strategic priorities to meet the duty to promote equality of opportunity for disabled students, staff, parents and other users of the school we work towards successes in:</w:t>
      </w:r>
    </w:p>
    <w:p w14:paraId="009EBE8C" w14:textId="77777777" w:rsidR="0072342C" w:rsidRPr="0072342C" w:rsidRDefault="0072342C" w:rsidP="0072342C">
      <w:pPr>
        <w:numPr>
          <w:ilvl w:val="0"/>
          <w:numId w:val="2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Promoting equality of opportunity between disabled people and other people.</w:t>
      </w:r>
    </w:p>
    <w:p w14:paraId="6500A68C" w14:textId="77777777" w:rsidR="0072342C" w:rsidRPr="0072342C" w:rsidRDefault="0072342C" w:rsidP="0072342C">
      <w:pPr>
        <w:numPr>
          <w:ilvl w:val="0"/>
          <w:numId w:val="2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Eliminating discrimination</w:t>
      </w:r>
    </w:p>
    <w:p w14:paraId="650230B6" w14:textId="77777777" w:rsidR="0072342C" w:rsidRPr="0072342C" w:rsidRDefault="0072342C" w:rsidP="0072342C">
      <w:pPr>
        <w:numPr>
          <w:ilvl w:val="0"/>
          <w:numId w:val="2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Eliminating harassment of people and for disabled people where the harassment is related to their disability.</w:t>
      </w:r>
    </w:p>
    <w:p w14:paraId="201391FB" w14:textId="77777777" w:rsidR="0072342C" w:rsidRPr="0072342C" w:rsidRDefault="0072342C" w:rsidP="0072342C">
      <w:pPr>
        <w:numPr>
          <w:ilvl w:val="0"/>
          <w:numId w:val="2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Promoting positive attitudes towards disabled people.</w:t>
      </w:r>
    </w:p>
    <w:p w14:paraId="29D41830" w14:textId="77777777" w:rsidR="0072342C" w:rsidRPr="0072342C" w:rsidRDefault="0072342C" w:rsidP="0072342C">
      <w:pPr>
        <w:numPr>
          <w:ilvl w:val="0"/>
          <w:numId w:val="2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Encouraging participation by disabled people.</w:t>
      </w:r>
    </w:p>
    <w:p w14:paraId="48B0A049" w14:textId="77777777" w:rsidR="0072342C" w:rsidRPr="0072342C" w:rsidRDefault="0072342C" w:rsidP="0072342C">
      <w:pPr>
        <w:numPr>
          <w:ilvl w:val="0"/>
          <w:numId w:val="28"/>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Taking steps to meet disabled people’s needs, even if this requires more favourable treatment.</w:t>
      </w:r>
    </w:p>
    <w:p w14:paraId="3B01E8DC" w14:textId="77777777" w:rsidR="0072342C" w:rsidRPr="0072342C" w:rsidRDefault="0072342C" w:rsidP="0072342C">
      <w:pPr>
        <w:spacing w:after="0" w:line="240" w:lineRule="auto"/>
        <w:jc w:val="both"/>
        <w:rPr>
          <w:rFonts w:ascii="Times New Roman" w:hAnsi="Times New Roman" w:cs="Times New Roman"/>
          <w:sz w:val="24"/>
          <w:szCs w:val="24"/>
        </w:rPr>
      </w:pPr>
    </w:p>
    <w:p w14:paraId="534F1FAE" w14:textId="77777777" w:rsidR="0072342C" w:rsidRPr="0072342C" w:rsidRDefault="0072342C" w:rsidP="0072342C">
      <w:p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Equality of access is provided through:</w:t>
      </w:r>
    </w:p>
    <w:p w14:paraId="1D7F354C" w14:textId="77777777" w:rsidR="0072342C" w:rsidRPr="0072342C" w:rsidRDefault="0072342C" w:rsidP="0072342C">
      <w:pPr>
        <w:spacing w:after="0" w:line="240" w:lineRule="auto"/>
        <w:jc w:val="both"/>
        <w:rPr>
          <w:rFonts w:ascii="Times New Roman" w:hAnsi="Times New Roman" w:cs="Times New Roman"/>
          <w:sz w:val="24"/>
          <w:szCs w:val="24"/>
        </w:rPr>
      </w:pPr>
    </w:p>
    <w:p w14:paraId="342C6B58" w14:textId="77777777" w:rsidR="0072342C" w:rsidRPr="0072342C" w:rsidRDefault="0072342C" w:rsidP="0072342C">
      <w:pPr>
        <w:numPr>
          <w:ilvl w:val="0"/>
          <w:numId w:val="26"/>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Wheelchair access to all areas of the building.</w:t>
      </w:r>
    </w:p>
    <w:p w14:paraId="271ED46E" w14:textId="77777777" w:rsidR="0072342C" w:rsidRPr="0072342C" w:rsidRDefault="0072342C" w:rsidP="0072342C">
      <w:pPr>
        <w:numPr>
          <w:ilvl w:val="0"/>
          <w:numId w:val="26"/>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Access to disabled toilets is on the first floor accessible by the lift.</w:t>
      </w:r>
    </w:p>
    <w:p w14:paraId="64C8420C" w14:textId="77777777" w:rsidR="0072342C" w:rsidRPr="0072342C" w:rsidRDefault="0072342C" w:rsidP="0072342C">
      <w:pPr>
        <w:numPr>
          <w:ilvl w:val="0"/>
          <w:numId w:val="26"/>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 xml:space="preserve">Doors and stairs complying with requirements for visually disabled people.  </w:t>
      </w:r>
    </w:p>
    <w:p w14:paraId="719AA823" w14:textId="77777777" w:rsidR="0072342C" w:rsidRPr="0072342C" w:rsidRDefault="0072342C" w:rsidP="0072342C">
      <w:pPr>
        <w:numPr>
          <w:ilvl w:val="0"/>
          <w:numId w:val="26"/>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Positive involvement of the Governing body in the wish to improve access for all.</w:t>
      </w:r>
    </w:p>
    <w:p w14:paraId="5531487D" w14:textId="77777777" w:rsidR="0072342C" w:rsidRPr="0072342C" w:rsidRDefault="0072342C" w:rsidP="0072342C">
      <w:pPr>
        <w:numPr>
          <w:ilvl w:val="0"/>
          <w:numId w:val="26"/>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Clear focus on the quality of teaching and learning for all and access to learning for all students including those with disabilities.</w:t>
      </w:r>
    </w:p>
    <w:p w14:paraId="5EB6D453" w14:textId="77777777" w:rsidR="0072342C" w:rsidRPr="0072342C" w:rsidRDefault="0072342C" w:rsidP="0072342C">
      <w:pPr>
        <w:numPr>
          <w:ilvl w:val="0"/>
          <w:numId w:val="26"/>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lastRenderedPageBreak/>
        <w:t>Appropriate technology is used where possible to support communication with students, staff and parents.</w:t>
      </w:r>
    </w:p>
    <w:p w14:paraId="26FC6A17" w14:textId="77777777" w:rsidR="0072342C" w:rsidRPr="0072342C" w:rsidRDefault="0072342C" w:rsidP="0072342C">
      <w:pPr>
        <w:numPr>
          <w:ilvl w:val="0"/>
          <w:numId w:val="26"/>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Designated SEND support.</w:t>
      </w:r>
    </w:p>
    <w:p w14:paraId="3C7ECA73" w14:textId="77777777" w:rsidR="0072342C" w:rsidRPr="0072342C" w:rsidRDefault="0072342C" w:rsidP="0072342C">
      <w:pPr>
        <w:numPr>
          <w:ilvl w:val="0"/>
          <w:numId w:val="26"/>
        </w:numPr>
        <w:spacing w:after="0" w:line="240" w:lineRule="auto"/>
        <w:jc w:val="both"/>
        <w:rPr>
          <w:rFonts w:ascii="Times New Roman" w:hAnsi="Times New Roman" w:cs="Times New Roman"/>
          <w:sz w:val="24"/>
          <w:szCs w:val="24"/>
        </w:rPr>
      </w:pPr>
      <w:r w:rsidRPr="0072342C">
        <w:rPr>
          <w:rFonts w:ascii="Times New Roman" w:hAnsi="Times New Roman" w:cs="Times New Roman"/>
          <w:sz w:val="24"/>
          <w:szCs w:val="24"/>
        </w:rPr>
        <w:t>Active work with parents</w:t>
      </w:r>
    </w:p>
    <w:p w14:paraId="67296C4D" w14:textId="77777777" w:rsidR="0072342C" w:rsidRPr="0072342C" w:rsidRDefault="0072342C" w:rsidP="0072342C">
      <w:pPr>
        <w:spacing w:after="0" w:line="240" w:lineRule="auto"/>
        <w:jc w:val="both"/>
        <w:rPr>
          <w:rFonts w:ascii="Times New Roman" w:hAnsi="Times New Roman" w:cs="Times New Roman"/>
          <w:sz w:val="24"/>
          <w:szCs w:val="24"/>
        </w:rPr>
      </w:pPr>
    </w:p>
    <w:p w14:paraId="3B2CAD99" w14:textId="77777777" w:rsidR="0072342C" w:rsidRPr="0072342C" w:rsidRDefault="0072342C" w:rsidP="0072342C">
      <w:pPr>
        <w:pStyle w:val="Default"/>
        <w:spacing w:after="37"/>
        <w:rPr>
          <w:rFonts w:ascii="Times New Roman" w:hAnsi="Times New Roman" w:cs="Times New Roman"/>
        </w:rPr>
      </w:pPr>
      <w:r w:rsidRPr="0072342C">
        <w:rPr>
          <w:rFonts w:ascii="Times New Roman" w:hAnsi="Times New Roman" w:cs="Times New Roman"/>
          <w:color w:val="auto"/>
        </w:rPr>
        <w:t xml:space="preserve">Through ongoing assessment of access future developments are planned and actioned, in line with the requirements of the </w:t>
      </w:r>
      <w:r w:rsidRPr="0072342C">
        <w:rPr>
          <w:rFonts w:ascii="Times New Roman" w:hAnsi="Times New Roman" w:cs="Times New Roman"/>
        </w:rPr>
        <w:t>Disability Discrimination Act, as amended by the SEND and Disability Act (2001) and the Equality Act (2010)</w:t>
      </w:r>
    </w:p>
    <w:p w14:paraId="3C0CA870" w14:textId="77777777" w:rsidR="0072342C" w:rsidRPr="0072342C" w:rsidRDefault="0072342C" w:rsidP="0072342C">
      <w:pPr>
        <w:pStyle w:val="Default"/>
        <w:rPr>
          <w:rFonts w:ascii="Times New Roman" w:hAnsi="Times New Roman" w:cs="Times New Roman"/>
          <w:b/>
        </w:rPr>
      </w:pPr>
    </w:p>
    <w:p w14:paraId="4CA6B311" w14:textId="77777777" w:rsidR="0072342C" w:rsidRPr="008E59FC" w:rsidRDefault="0072342C" w:rsidP="0072342C">
      <w:pPr>
        <w:pStyle w:val="Default"/>
        <w:rPr>
          <w:rFonts w:ascii="Times New Roman" w:hAnsi="Times New Roman" w:cs="Times New Roman"/>
          <w:b/>
          <w:color w:val="FF0000"/>
          <w:u w:val="single"/>
        </w:rPr>
      </w:pPr>
      <w:r w:rsidRPr="008E59FC">
        <w:rPr>
          <w:rFonts w:ascii="Times New Roman" w:hAnsi="Times New Roman" w:cs="Times New Roman"/>
          <w:b/>
          <w:color w:val="FF0000"/>
          <w:u w:val="single"/>
        </w:rPr>
        <w:t>SECTION 13</w:t>
      </w:r>
    </w:p>
    <w:p w14:paraId="32307FF9" w14:textId="77777777" w:rsidR="0072342C" w:rsidRPr="0072342C" w:rsidRDefault="0072342C" w:rsidP="0072342C">
      <w:pPr>
        <w:pStyle w:val="Default"/>
        <w:rPr>
          <w:rFonts w:ascii="Times New Roman" w:hAnsi="Times New Roman" w:cs="Times New Roman"/>
          <w:b/>
        </w:rPr>
      </w:pPr>
    </w:p>
    <w:p w14:paraId="09AA4369" w14:textId="77777777" w:rsidR="0072342C" w:rsidRPr="0072342C" w:rsidRDefault="0072342C" w:rsidP="0072342C">
      <w:pPr>
        <w:pStyle w:val="Default"/>
        <w:rPr>
          <w:rFonts w:ascii="Times New Roman" w:hAnsi="Times New Roman" w:cs="Times New Roman"/>
          <w:b/>
        </w:rPr>
      </w:pPr>
      <w:r w:rsidRPr="0072342C">
        <w:rPr>
          <w:rFonts w:ascii="Times New Roman" w:hAnsi="Times New Roman" w:cs="Times New Roman"/>
          <w:b/>
        </w:rPr>
        <w:t xml:space="preserve">Dealing with complaints </w:t>
      </w:r>
    </w:p>
    <w:p w14:paraId="63E8BF5A" w14:textId="77777777" w:rsidR="0072342C" w:rsidRPr="0072342C" w:rsidRDefault="0072342C" w:rsidP="0072342C">
      <w:pPr>
        <w:pStyle w:val="Default"/>
        <w:rPr>
          <w:rFonts w:ascii="Times New Roman" w:hAnsi="Times New Roman" w:cs="Times New Roman"/>
          <w:b/>
        </w:rPr>
      </w:pPr>
    </w:p>
    <w:p w14:paraId="7301BFFA" w14:textId="7393785E" w:rsidR="0072342C" w:rsidRPr="0072342C" w:rsidRDefault="0072342C" w:rsidP="0072342C">
      <w:pPr>
        <w:pStyle w:val="Default"/>
        <w:rPr>
          <w:rFonts w:ascii="Times New Roman" w:hAnsi="Times New Roman" w:cs="Times New Roman"/>
        </w:rPr>
      </w:pPr>
      <w:r w:rsidRPr="0072342C">
        <w:rPr>
          <w:rFonts w:ascii="Times New Roman" w:hAnsi="Times New Roman" w:cs="Times New Roman"/>
        </w:rPr>
        <w:t xml:space="preserve">If any parent or child wishes to make a complaint about the </w:t>
      </w:r>
      <w:proofErr w:type="gramStart"/>
      <w:r w:rsidRPr="0072342C">
        <w:rPr>
          <w:rFonts w:ascii="Times New Roman" w:hAnsi="Times New Roman" w:cs="Times New Roman"/>
        </w:rPr>
        <w:t>school</w:t>
      </w:r>
      <w:proofErr w:type="gramEnd"/>
      <w:r w:rsidRPr="0072342C">
        <w:rPr>
          <w:rFonts w:ascii="Times New Roman" w:hAnsi="Times New Roman" w:cs="Times New Roman"/>
        </w:rPr>
        <w:t xml:space="preserve"> they should in the first instance arrange to meet and talk with the </w:t>
      </w:r>
      <w:r w:rsidR="00565EFC">
        <w:rPr>
          <w:rFonts w:ascii="Times New Roman" w:hAnsi="Times New Roman" w:cs="Times New Roman"/>
        </w:rPr>
        <w:t>Deputy Head</w:t>
      </w:r>
      <w:r w:rsidRPr="0072342C">
        <w:rPr>
          <w:rFonts w:ascii="Times New Roman" w:hAnsi="Times New Roman" w:cs="Times New Roman"/>
        </w:rPr>
        <w:t>. If, following that meeting they are still unhappy with the outcomes they should follow the guidance as set down in the school’s complaints policy that can be found on the school’s website or, request a paper copy.</w:t>
      </w:r>
    </w:p>
    <w:p w14:paraId="252EC352" w14:textId="77777777" w:rsidR="0072342C" w:rsidRPr="0072342C" w:rsidRDefault="0072342C" w:rsidP="0072342C">
      <w:pPr>
        <w:pStyle w:val="Default"/>
        <w:rPr>
          <w:rFonts w:ascii="Times New Roman" w:hAnsi="Times New Roman" w:cs="Times New Roman"/>
          <w:b/>
        </w:rPr>
      </w:pPr>
    </w:p>
    <w:p w14:paraId="0E07F10A" w14:textId="77777777" w:rsidR="0072342C" w:rsidRPr="0072342C" w:rsidRDefault="0072342C" w:rsidP="0072342C">
      <w:pPr>
        <w:pStyle w:val="Default"/>
        <w:rPr>
          <w:rFonts w:ascii="Times New Roman" w:hAnsi="Times New Roman" w:cs="Times New Roman"/>
          <w:b/>
        </w:rPr>
      </w:pPr>
    </w:p>
    <w:p w14:paraId="3E0B4048" w14:textId="77777777" w:rsidR="0072342C" w:rsidRPr="008E59FC" w:rsidRDefault="0072342C" w:rsidP="0072342C">
      <w:pPr>
        <w:pStyle w:val="Default"/>
        <w:rPr>
          <w:rFonts w:ascii="Times New Roman" w:hAnsi="Times New Roman" w:cs="Times New Roman"/>
          <w:b/>
          <w:color w:val="FF0000"/>
          <w:u w:val="single"/>
        </w:rPr>
      </w:pPr>
      <w:r w:rsidRPr="008E59FC">
        <w:rPr>
          <w:rFonts w:ascii="Times New Roman" w:hAnsi="Times New Roman" w:cs="Times New Roman"/>
          <w:b/>
          <w:color w:val="FF0000"/>
          <w:u w:val="single"/>
        </w:rPr>
        <w:t>SECTION 14</w:t>
      </w:r>
    </w:p>
    <w:p w14:paraId="50ADCECA" w14:textId="77777777" w:rsidR="0072342C" w:rsidRPr="0072342C" w:rsidRDefault="0072342C" w:rsidP="0072342C">
      <w:pPr>
        <w:pStyle w:val="Default"/>
        <w:rPr>
          <w:rFonts w:ascii="Times New Roman" w:hAnsi="Times New Roman" w:cs="Times New Roman"/>
          <w:b/>
        </w:rPr>
      </w:pPr>
    </w:p>
    <w:p w14:paraId="36E303E9" w14:textId="77777777" w:rsidR="0072342C" w:rsidRPr="0072342C" w:rsidRDefault="0072342C" w:rsidP="0072342C">
      <w:pPr>
        <w:pStyle w:val="Default"/>
        <w:rPr>
          <w:rFonts w:ascii="Times New Roman" w:hAnsi="Times New Roman" w:cs="Times New Roman"/>
          <w:b/>
        </w:rPr>
      </w:pPr>
      <w:r w:rsidRPr="0072342C">
        <w:rPr>
          <w:rFonts w:ascii="Times New Roman" w:hAnsi="Times New Roman" w:cs="Times New Roman"/>
          <w:b/>
        </w:rPr>
        <w:t>Bullying</w:t>
      </w:r>
    </w:p>
    <w:p w14:paraId="3E19C408" w14:textId="77777777" w:rsidR="0072342C" w:rsidRPr="0072342C" w:rsidRDefault="0072342C" w:rsidP="0072342C">
      <w:pPr>
        <w:pStyle w:val="Default"/>
        <w:rPr>
          <w:rFonts w:ascii="Times New Roman" w:hAnsi="Times New Roman" w:cs="Times New Roman"/>
        </w:rPr>
      </w:pPr>
    </w:p>
    <w:p w14:paraId="7D823E32" w14:textId="77777777" w:rsidR="0072342C" w:rsidRPr="0072342C" w:rsidRDefault="0072342C" w:rsidP="0072342C">
      <w:pPr>
        <w:pStyle w:val="Default"/>
        <w:rPr>
          <w:rFonts w:ascii="Times New Roman" w:hAnsi="Times New Roman" w:cs="Times New Roman"/>
        </w:rPr>
      </w:pPr>
      <w:r w:rsidRPr="0072342C">
        <w:rPr>
          <w:rFonts w:ascii="Times New Roman" w:hAnsi="Times New Roman" w:cs="Times New Roman"/>
        </w:rPr>
        <w:t>The school has an active bullying policy and practice shows that bullying is dealt with in a speedy and timely manner with all outcomes available for scrutiny. The school’s policy can be found on the school’s website or a request for a paper copy may be made.</w:t>
      </w:r>
    </w:p>
    <w:p w14:paraId="0898F576" w14:textId="77777777" w:rsidR="0072342C" w:rsidRPr="0072342C" w:rsidRDefault="0072342C" w:rsidP="0072342C">
      <w:pPr>
        <w:pStyle w:val="Default"/>
        <w:rPr>
          <w:rFonts w:ascii="Times New Roman" w:hAnsi="Times New Roman" w:cs="Times New Roman"/>
        </w:rPr>
      </w:pPr>
    </w:p>
    <w:p w14:paraId="6F0D558E" w14:textId="05BF3DA7" w:rsidR="0072342C" w:rsidRPr="0072342C" w:rsidRDefault="0072342C" w:rsidP="0072342C">
      <w:pPr>
        <w:pStyle w:val="Default"/>
        <w:rPr>
          <w:rFonts w:ascii="Times New Roman" w:hAnsi="Times New Roman" w:cs="Times New Roman"/>
        </w:rPr>
      </w:pPr>
      <w:r w:rsidRPr="0072342C">
        <w:rPr>
          <w:rFonts w:ascii="Times New Roman" w:hAnsi="Times New Roman" w:cs="Times New Roman"/>
        </w:rPr>
        <w:t xml:space="preserve">The school also has a speedy proactive approach to </w:t>
      </w:r>
      <w:proofErr w:type="gramStart"/>
      <w:r w:rsidRPr="0072342C">
        <w:rPr>
          <w:rFonts w:ascii="Times New Roman" w:hAnsi="Times New Roman" w:cs="Times New Roman"/>
        </w:rPr>
        <w:t>all of</w:t>
      </w:r>
      <w:proofErr w:type="gramEnd"/>
      <w:r w:rsidRPr="0072342C">
        <w:rPr>
          <w:rFonts w:ascii="Times New Roman" w:hAnsi="Times New Roman" w:cs="Times New Roman"/>
        </w:rPr>
        <w:t xml:space="preserve"> its students who report any incidences of bullying that are based around their needs, for example, those with ASD, OCD, ADHD, physical needs etc. Any such incidents are immediately reported to a Designated Safeguarding Lead or the Designated Safeguarding Practitioner in the first instance who deals with the complaint.  Where the situation remains unresolved DSL/DSP will report to the Principal. </w:t>
      </w:r>
    </w:p>
    <w:p w14:paraId="6D98106F" w14:textId="77777777" w:rsidR="0072342C" w:rsidRPr="00713303" w:rsidRDefault="0072342C" w:rsidP="0072342C">
      <w:pPr>
        <w:pStyle w:val="Default"/>
        <w:rPr>
          <w:sz w:val="20"/>
          <w:szCs w:val="20"/>
        </w:rPr>
      </w:pPr>
    </w:p>
    <w:p w14:paraId="7F4021AB" w14:textId="77777777" w:rsidR="003F203A" w:rsidRDefault="003F203A" w:rsidP="003F203A">
      <w:pPr>
        <w:jc w:val="center"/>
      </w:pPr>
    </w:p>
    <w:sectPr w:rsidR="003F203A" w:rsidSect="003F203A">
      <w:footerReference w:type="default" r:id="rId8"/>
      <w:pgSz w:w="11906" w:h="16838"/>
      <w:pgMar w:top="1440" w:right="1440" w:bottom="1440" w:left="1440" w:header="708" w:footer="708" w:gutter="0"/>
      <w:pgBorders w:offsetFrom="page">
        <w:top w:val="single" w:sz="4" w:space="24" w:color="000000" w:themeColor="text1"/>
        <w:left w:val="single" w:sz="4" w:space="24" w:color="000000" w:themeColor="text1"/>
        <w:bottom w:val="single" w:sz="4" w:space="24" w:color="000000" w:themeColor="text1"/>
        <w:right w:val="single" w:sz="4" w:space="24" w:color="000000" w:themeColor="text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D25C" w14:textId="77777777" w:rsidR="00877E6A" w:rsidRDefault="00877E6A" w:rsidP="0071034D">
      <w:pPr>
        <w:spacing w:after="0" w:line="240" w:lineRule="auto"/>
      </w:pPr>
      <w:r>
        <w:separator/>
      </w:r>
    </w:p>
  </w:endnote>
  <w:endnote w:type="continuationSeparator" w:id="0">
    <w:p w14:paraId="76D5E9AF" w14:textId="77777777" w:rsidR="00877E6A" w:rsidRDefault="00877E6A" w:rsidP="00710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liss 2 Regular">
    <w:altName w:val="Franklin Gothic Medium Cond"/>
    <w:panose1 w:val="00000000000000000000"/>
    <w:charset w:val="00"/>
    <w:family w:val="modern"/>
    <w:notTrueType/>
    <w:pitch w:val="variable"/>
    <w:sig w:usb0="00000001" w:usb1="5000204B" w:usb2="00000000" w:usb3="00000000" w:csb0="0000009B"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570393"/>
      <w:docPartObj>
        <w:docPartGallery w:val="Page Numbers (Bottom of Page)"/>
        <w:docPartUnique/>
      </w:docPartObj>
    </w:sdtPr>
    <w:sdtEndPr>
      <w:rPr>
        <w:noProof/>
      </w:rPr>
    </w:sdtEndPr>
    <w:sdtContent>
      <w:p w14:paraId="79F90FEF" w14:textId="1016763A" w:rsidR="0071034D" w:rsidRDefault="0071034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DFD8AD" w14:textId="77777777" w:rsidR="0071034D" w:rsidRDefault="007103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19DF" w14:textId="77777777" w:rsidR="00877E6A" w:rsidRDefault="00877E6A" w:rsidP="0071034D">
      <w:pPr>
        <w:spacing w:after="0" w:line="240" w:lineRule="auto"/>
      </w:pPr>
      <w:r>
        <w:separator/>
      </w:r>
    </w:p>
  </w:footnote>
  <w:footnote w:type="continuationSeparator" w:id="0">
    <w:p w14:paraId="342DEBEC" w14:textId="77777777" w:rsidR="00877E6A" w:rsidRDefault="00877E6A" w:rsidP="00710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91450"/>
    <w:multiLevelType w:val="hybridMultilevel"/>
    <w:tmpl w:val="D4B4B848"/>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1" w15:restartNumberingAfterBreak="0">
    <w:nsid w:val="05FD76FB"/>
    <w:multiLevelType w:val="hybridMultilevel"/>
    <w:tmpl w:val="93FCB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2E54D5"/>
    <w:multiLevelType w:val="hybridMultilevel"/>
    <w:tmpl w:val="76284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034FA"/>
    <w:multiLevelType w:val="hybridMultilevel"/>
    <w:tmpl w:val="0E180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92193"/>
    <w:multiLevelType w:val="hybridMultilevel"/>
    <w:tmpl w:val="77509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C93C7D"/>
    <w:multiLevelType w:val="hybridMultilevel"/>
    <w:tmpl w:val="9DC6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83207"/>
    <w:multiLevelType w:val="hybridMultilevel"/>
    <w:tmpl w:val="F288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F53D4"/>
    <w:multiLevelType w:val="hybridMultilevel"/>
    <w:tmpl w:val="58669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1787A"/>
    <w:multiLevelType w:val="hybridMultilevel"/>
    <w:tmpl w:val="42CE6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E0958"/>
    <w:multiLevelType w:val="hybridMultilevel"/>
    <w:tmpl w:val="3E940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055367"/>
    <w:multiLevelType w:val="hybridMultilevel"/>
    <w:tmpl w:val="15804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8D3901"/>
    <w:multiLevelType w:val="hybridMultilevel"/>
    <w:tmpl w:val="3B823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B94D9E"/>
    <w:multiLevelType w:val="hybridMultilevel"/>
    <w:tmpl w:val="E55EE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122337"/>
    <w:multiLevelType w:val="hybridMultilevel"/>
    <w:tmpl w:val="EE56F5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F04787"/>
    <w:multiLevelType w:val="hybridMultilevel"/>
    <w:tmpl w:val="542801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7746F5"/>
    <w:multiLevelType w:val="hybridMultilevel"/>
    <w:tmpl w:val="9886C7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BC1C77"/>
    <w:multiLevelType w:val="hybridMultilevel"/>
    <w:tmpl w:val="63D4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F750CB"/>
    <w:multiLevelType w:val="hybridMultilevel"/>
    <w:tmpl w:val="80AA7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86270C"/>
    <w:multiLevelType w:val="hybridMultilevel"/>
    <w:tmpl w:val="52EA7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63F83"/>
    <w:multiLevelType w:val="hybridMultilevel"/>
    <w:tmpl w:val="1D302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457149"/>
    <w:multiLevelType w:val="hybridMultilevel"/>
    <w:tmpl w:val="8A24EA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CC5ADA"/>
    <w:multiLevelType w:val="hybridMultilevel"/>
    <w:tmpl w:val="42B4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8D0306"/>
    <w:multiLevelType w:val="hybridMultilevel"/>
    <w:tmpl w:val="5EBE0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3E1450"/>
    <w:multiLevelType w:val="hybridMultilevel"/>
    <w:tmpl w:val="FB7425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4" w15:restartNumberingAfterBreak="0">
    <w:nsid w:val="5CBC5A7B"/>
    <w:multiLevelType w:val="hybridMultilevel"/>
    <w:tmpl w:val="BFB64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1A643D"/>
    <w:multiLevelType w:val="hybridMultilevel"/>
    <w:tmpl w:val="AD82E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670545"/>
    <w:multiLevelType w:val="hybridMultilevel"/>
    <w:tmpl w:val="C2D629B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7" w15:restartNumberingAfterBreak="0">
    <w:nsid w:val="7F972801"/>
    <w:multiLevelType w:val="hybridMultilevel"/>
    <w:tmpl w:val="D4AC5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4560933">
    <w:abstractNumId w:val="24"/>
  </w:num>
  <w:num w:numId="2" w16cid:durableId="646057162">
    <w:abstractNumId w:val="12"/>
  </w:num>
  <w:num w:numId="3" w16cid:durableId="34084969">
    <w:abstractNumId w:val="26"/>
  </w:num>
  <w:num w:numId="4" w16cid:durableId="617109757">
    <w:abstractNumId w:val="13"/>
  </w:num>
  <w:num w:numId="5" w16cid:durableId="2082172805">
    <w:abstractNumId w:val="14"/>
  </w:num>
  <w:num w:numId="6" w16cid:durableId="416635202">
    <w:abstractNumId w:val="8"/>
  </w:num>
  <w:num w:numId="7" w16cid:durableId="1443960753">
    <w:abstractNumId w:val="22"/>
  </w:num>
  <w:num w:numId="8" w16cid:durableId="807625512">
    <w:abstractNumId w:val="19"/>
  </w:num>
  <w:num w:numId="9" w16cid:durableId="1056130023">
    <w:abstractNumId w:val="10"/>
  </w:num>
  <w:num w:numId="10" w16cid:durableId="43257040">
    <w:abstractNumId w:val="15"/>
  </w:num>
  <w:num w:numId="11" w16cid:durableId="1116220329">
    <w:abstractNumId w:val="11"/>
  </w:num>
  <w:num w:numId="12" w16cid:durableId="219903061">
    <w:abstractNumId w:val="16"/>
  </w:num>
  <w:num w:numId="13" w16cid:durableId="465854763">
    <w:abstractNumId w:val="0"/>
  </w:num>
  <w:num w:numId="14" w16cid:durableId="1676107448">
    <w:abstractNumId w:val="4"/>
  </w:num>
  <w:num w:numId="15" w16cid:durableId="44065701">
    <w:abstractNumId w:val="20"/>
  </w:num>
  <w:num w:numId="16" w16cid:durableId="598412235">
    <w:abstractNumId w:val="23"/>
  </w:num>
  <w:num w:numId="17" w16cid:durableId="1764187432">
    <w:abstractNumId w:val="25"/>
  </w:num>
  <w:num w:numId="18" w16cid:durableId="56589104">
    <w:abstractNumId w:val="9"/>
  </w:num>
  <w:num w:numId="19" w16cid:durableId="985351743">
    <w:abstractNumId w:val="7"/>
  </w:num>
  <w:num w:numId="20" w16cid:durableId="1439909523">
    <w:abstractNumId w:val="17"/>
  </w:num>
  <w:num w:numId="21" w16cid:durableId="1851025563">
    <w:abstractNumId w:val="5"/>
  </w:num>
  <w:num w:numId="22" w16cid:durableId="1621648465">
    <w:abstractNumId w:val="6"/>
  </w:num>
  <w:num w:numId="23" w16cid:durableId="1707752693">
    <w:abstractNumId w:val="1"/>
  </w:num>
  <w:num w:numId="24" w16cid:durableId="906956419">
    <w:abstractNumId w:val="18"/>
  </w:num>
  <w:num w:numId="25" w16cid:durableId="968974372">
    <w:abstractNumId w:val="3"/>
  </w:num>
  <w:num w:numId="26" w16cid:durableId="554855192">
    <w:abstractNumId w:val="2"/>
  </w:num>
  <w:num w:numId="27" w16cid:durableId="930702868">
    <w:abstractNumId w:val="21"/>
  </w:num>
  <w:num w:numId="28" w16cid:durableId="51990242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03A"/>
    <w:rsid w:val="00044D1A"/>
    <w:rsid w:val="00115AD0"/>
    <w:rsid w:val="003F203A"/>
    <w:rsid w:val="00565EFC"/>
    <w:rsid w:val="0071034D"/>
    <w:rsid w:val="0072342C"/>
    <w:rsid w:val="00840B25"/>
    <w:rsid w:val="00877E6A"/>
    <w:rsid w:val="008A3C48"/>
    <w:rsid w:val="008E59FC"/>
    <w:rsid w:val="00925B22"/>
    <w:rsid w:val="00A460CF"/>
    <w:rsid w:val="00B23A92"/>
    <w:rsid w:val="00C96F95"/>
    <w:rsid w:val="00CF1A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6A128"/>
  <w15:chartTrackingRefBased/>
  <w15:docId w15:val="{68E4A757-AB4A-4D8E-BB3C-7D0F1EE0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42C"/>
    <w:pPr>
      <w:spacing w:before="240" w:after="0" w:line="240" w:lineRule="auto"/>
      <w:contextualSpacing/>
      <w:jc w:val="both"/>
    </w:pPr>
    <w:rPr>
      <w:rFonts w:ascii="Bliss 2 Regular" w:eastAsia="Times New Roman" w:hAnsi="Bliss 2 Regular" w:cs="Helvetica"/>
      <w:lang w:eastAsia="en-GB"/>
    </w:rPr>
  </w:style>
  <w:style w:type="paragraph" w:customStyle="1" w:styleId="Default">
    <w:name w:val="Default"/>
    <w:rsid w:val="0072342C"/>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39"/>
    <w:rsid w:val="0071034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03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34D"/>
  </w:style>
  <w:style w:type="paragraph" w:styleId="Footer">
    <w:name w:val="footer"/>
    <w:basedOn w:val="Normal"/>
    <w:link w:val="FooterChar"/>
    <w:uiPriority w:val="99"/>
    <w:unhideWhenUsed/>
    <w:rsid w:val="007103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3895</Words>
  <Characters>22206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Sameera Tassawar</dc:creator>
  <cp:keywords/>
  <dc:description/>
  <cp:lastModifiedBy>Lucy Jelf</cp:lastModifiedBy>
  <cp:revision>2</cp:revision>
  <dcterms:created xsi:type="dcterms:W3CDTF">2023-01-09T20:43:00Z</dcterms:created>
  <dcterms:modified xsi:type="dcterms:W3CDTF">2023-01-09T20:43:00Z</dcterms:modified>
</cp:coreProperties>
</file>