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06426" w14:textId="637B314A" w:rsidR="009844B4" w:rsidRDefault="00241D62">
      <w:r>
        <w:rPr>
          <w:noProof/>
        </w:rPr>
        <w:drawing>
          <wp:anchor distT="0" distB="0" distL="114300" distR="114300" simplePos="0" relativeHeight="251659264" behindDoc="0" locked="0" layoutInCell="1" allowOverlap="1" wp14:anchorId="43FDB953" wp14:editId="2714C94C">
            <wp:simplePos x="0" y="0"/>
            <wp:positionH relativeFrom="margin">
              <wp:align>center</wp:align>
            </wp:positionH>
            <wp:positionV relativeFrom="paragraph">
              <wp:posOffset>0</wp:posOffset>
            </wp:positionV>
            <wp:extent cx="2834640" cy="1244600"/>
            <wp:effectExtent l="0" t="0" r="3810" b="0"/>
            <wp:wrapThrough wrapText="bothSides">
              <wp:wrapPolygon edited="0">
                <wp:start x="0" y="0"/>
                <wp:lineTo x="0" y="21159"/>
                <wp:lineTo x="21484" y="21159"/>
                <wp:lineTo x="21484" y="0"/>
                <wp:lineTo x="0" y="0"/>
              </wp:wrapPolygon>
            </wp:wrapThrough>
            <wp:docPr id="1" name="Picture 1" descr="C:\Users\stass\AppData\Local\Packages\Microsoft.Office.Desktop_8wekyb3d8bbwe\AC\INetCache\Content.MSO\79448A0F.tmp">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ss\AppData\Local\Packages\Microsoft.Office.Desktop_8wekyb3d8bbwe\AC\INetCache\Content.MSO\79448A0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4640" cy="124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1EC512" w14:textId="1F7AE735" w:rsidR="00241D62" w:rsidRPr="00241D62" w:rsidRDefault="00241D62" w:rsidP="00241D62"/>
    <w:p w14:paraId="4904A16A" w14:textId="51B12C15" w:rsidR="00241D62" w:rsidRPr="00241D62" w:rsidRDefault="00241D62" w:rsidP="00241D62"/>
    <w:p w14:paraId="14F513E6" w14:textId="1909121C" w:rsidR="00241D62" w:rsidRPr="00241D62" w:rsidRDefault="00241D62" w:rsidP="00241D62"/>
    <w:p w14:paraId="0C086E74" w14:textId="3A82070C" w:rsidR="00241D62" w:rsidRPr="00131595" w:rsidRDefault="00241D62" w:rsidP="00241D62">
      <w:pPr>
        <w:rPr>
          <w:rFonts w:ascii="Times New Roman" w:hAnsi="Times New Roman" w:cs="Times New Roman"/>
          <w:sz w:val="24"/>
          <w:szCs w:val="24"/>
        </w:rPr>
      </w:pPr>
    </w:p>
    <w:p w14:paraId="295525F6" w14:textId="2570EB96" w:rsidR="00241D62" w:rsidRPr="00131595" w:rsidRDefault="00241D62" w:rsidP="00241D62">
      <w:pPr>
        <w:tabs>
          <w:tab w:val="left" w:pos="5004"/>
        </w:tabs>
        <w:rPr>
          <w:rFonts w:ascii="Times New Roman" w:hAnsi="Times New Roman" w:cs="Times New Roman"/>
          <w:sz w:val="24"/>
          <w:szCs w:val="24"/>
        </w:rPr>
      </w:pPr>
      <w:r w:rsidRPr="00131595">
        <w:rPr>
          <w:rFonts w:ascii="Times New Roman" w:hAnsi="Times New Roman" w:cs="Times New Roman"/>
          <w:sz w:val="24"/>
          <w:szCs w:val="24"/>
        </w:rPr>
        <w:tab/>
        <w:t xml:space="preserve">                            Date: 19</w:t>
      </w:r>
      <w:r w:rsidRPr="00131595">
        <w:rPr>
          <w:rFonts w:ascii="Times New Roman" w:hAnsi="Times New Roman" w:cs="Times New Roman"/>
          <w:sz w:val="24"/>
          <w:szCs w:val="24"/>
          <w:vertAlign w:val="superscript"/>
        </w:rPr>
        <w:t>th</w:t>
      </w:r>
      <w:r w:rsidRPr="00131595">
        <w:rPr>
          <w:rFonts w:ascii="Times New Roman" w:hAnsi="Times New Roman" w:cs="Times New Roman"/>
          <w:sz w:val="24"/>
          <w:szCs w:val="24"/>
        </w:rPr>
        <w:t xml:space="preserve"> April 2020 </w:t>
      </w:r>
    </w:p>
    <w:p w14:paraId="780A9954" w14:textId="49A9226D" w:rsidR="00241D62" w:rsidRPr="00131595" w:rsidRDefault="00241D62" w:rsidP="00241D62">
      <w:pPr>
        <w:tabs>
          <w:tab w:val="left" w:pos="5004"/>
        </w:tabs>
        <w:rPr>
          <w:rFonts w:ascii="Times New Roman" w:hAnsi="Times New Roman" w:cs="Times New Roman"/>
          <w:sz w:val="24"/>
          <w:szCs w:val="24"/>
        </w:rPr>
      </w:pPr>
    </w:p>
    <w:p w14:paraId="789A93A0" w14:textId="451A9AFF" w:rsidR="00241D62" w:rsidRPr="00131595" w:rsidRDefault="00241D62" w:rsidP="00241D62">
      <w:pPr>
        <w:tabs>
          <w:tab w:val="left" w:pos="5004"/>
        </w:tabs>
        <w:rPr>
          <w:rFonts w:ascii="Times New Roman" w:hAnsi="Times New Roman" w:cs="Times New Roman"/>
          <w:b/>
          <w:bCs/>
          <w:sz w:val="24"/>
          <w:szCs w:val="24"/>
        </w:rPr>
      </w:pPr>
      <w:r w:rsidRPr="00131595">
        <w:rPr>
          <w:rFonts w:ascii="Times New Roman" w:hAnsi="Times New Roman" w:cs="Times New Roman"/>
          <w:b/>
          <w:bCs/>
          <w:sz w:val="24"/>
          <w:szCs w:val="24"/>
        </w:rPr>
        <w:t>Ref: Home Learning</w:t>
      </w:r>
    </w:p>
    <w:p w14:paraId="5E3703F5" w14:textId="77777777" w:rsidR="00241D62" w:rsidRPr="00131595" w:rsidRDefault="00241D62" w:rsidP="00241D62">
      <w:pPr>
        <w:pStyle w:val="1bodycopy"/>
        <w:rPr>
          <w:rFonts w:ascii="Times New Roman" w:hAnsi="Times New Roman"/>
          <w:sz w:val="24"/>
        </w:rPr>
      </w:pPr>
    </w:p>
    <w:p w14:paraId="4293000A" w14:textId="62E09F77" w:rsidR="00241D62" w:rsidRPr="00131595" w:rsidRDefault="00241D62" w:rsidP="00241D62">
      <w:pPr>
        <w:pStyle w:val="1bodycopy"/>
        <w:rPr>
          <w:rFonts w:ascii="Times New Roman" w:hAnsi="Times New Roman"/>
          <w:sz w:val="24"/>
        </w:rPr>
      </w:pPr>
      <w:r w:rsidRPr="00131595">
        <w:rPr>
          <w:rFonts w:ascii="Times New Roman" w:hAnsi="Times New Roman"/>
          <w:sz w:val="24"/>
        </w:rPr>
        <w:t xml:space="preserve">   </w:t>
      </w:r>
      <w:r w:rsidRPr="00131595">
        <w:rPr>
          <w:rFonts w:ascii="Times New Roman" w:hAnsi="Times New Roman"/>
          <w:sz w:val="24"/>
        </w:rPr>
        <w:t>Dear parents/</w:t>
      </w:r>
      <w:r w:rsidRPr="00131595">
        <w:rPr>
          <w:rFonts w:ascii="Times New Roman" w:hAnsi="Times New Roman"/>
          <w:sz w:val="24"/>
        </w:rPr>
        <w:t>carers</w:t>
      </w:r>
    </w:p>
    <w:p w14:paraId="1C754D1C" w14:textId="77777777" w:rsidR="00241D62" w:rsidRPr="00131595" w:rsidRDefault="00241D62" w:rsidP="00241D62">
      <w:pPr>
        <w:pStyle w:val="1bodycopy"/>
        <w:rPr>
          <w:rFonts w:ascii="Times New Roman" w:hAnsi="Times New Roman"/>
          <w:sz w:val="24"/>
        </w:rPr>
      </w:pPr>
    </w:p>
    <w:p w14:paraId="5B1BFDF7" w14:textId="77777777" w:rsidR="00241D62" w:rsidRPr="00131595" w:rsidRDefault="00241D62" w:rsidP="00241D62">
      <w:pPr>
        <w:pStyle w:val="1bodycopy"/>
        <w:rPr>
          <w:rFonts w:ascii="Times New Roman" w:hAnsi="Times New Roman"/>
          <w:sz w:val="24"/>
        </w:rPr>
      </w:pPr>
      <w:r w:rsidRPr="00131595">
        <w:rPr>
          <w:rFonts w:ascii="Times New Roman" w:hAnsi="Times New Roman"/>
          <w:sz w:val="24"/>
        </w:rPr>
        <w:t>This period has been challenging for everyone and we hope you’re all adjusting well in these difficult circumstances.</w:t>
      </w:r>
    </w:p>
    <w:p w14:paraId="5CE9D181" w14:textId="20081F02" w:rsidR="00241D62" w:rsidRPr="00131595" w:rsidRDefault="00241D62" w:rsidP="00241D62">
      <w:pPr>
        <w:pStyle w:val="1bodycopy"/>
        <w:rPr>
          <w:rFonts w:ascii="Times New Roman" w:hAnsi="Times New Roman"/>
          <w:sz w:val="24"/>
        </w:rPr>
      </w:pPr>
      <w:r w:rsidRPr="00131595">
        <w:rPr>
          <w:rFonts w:ascii="Times New Roman" w:hAnsi="Times New Roman"/>
          <w:sz w:val="24"/>
        </w:rPr>
        <w:t xml:space="preserve">  </w:t>
      </w:r>
      <w:r w:rsidRPr="00131595">
        <w:rPr>
          <w:rFonts w:ascii="Times New Roman" w:hAnsi="Times New Roman"/>
          <w:sz w:val="24"/>
        </w:rPr>
        <w:t>We wanted to get in touch with all our parents/carers keeping their children at home to let you know about our approach to home learning and what we’re expecting from you and your children.</w:t>
      </w:r>
    </w:p>
    <w:p w14:paraId="43098676" w14:textId="0F810C65" w:rsidR="00241D62" w:rsidRPr="00131595" w:rsidRDefault="00241D62" w:rsidP="00241D62">
      <w:pPr>
        <w:pStyle w:val="1bodycopy"/>
        <w:rPr>
          <w:rFonts w:ascii="Times New Roman" w:hAnsi="Times New Roman"/>
          <w:sz w:val="24"/>
        </w:rPr>
      </w:pPr>
      <w:r w:rsidRPr="00131595">
        <w:rPr>
          <w:rFonts w:ascii="Times New Roman" w:hAnsi="Times New Roman"/>
          <w:sz w:val="24"/>
        </w:rPr>
        <w:t xml:space="preserve">   </w:t>
      </w:r>
      <w:r w:rsidRPr="00131595">
        <w:rPr>
          <w:rFonts w:ascii="Times New Roman" w:hAnsi="Times New Roman"/>
          <w:sz w:val="24"/>
        </w:rPr>
        <w:t>Our amazing staff have been working hard to make sure we can continue to provide education for your children. As a reminder, our current approach is:</w:t>
      </w:r>
    </w:p>
    <w:p w14:paraId="64C52E45" w14:textId="7B8CF404" w:rsidR="00241D62" w:rsidRPr="00131595" w:rsidRDefault="00241D62" w:rsidP="00241D62">
      <w:pPr>
        <w:pStyle w:val="1bodycopy"/>
        <w:rPr>
          <w:rFonts w:ascii="Times New Roman" w:hAnsi="Times New Roman"/>
          <w:sz w:val="24"/>
        </w:rPr>
      </w:pPr>
    </w:p>
    <w:p w14:paraId="697A2D52" w14:textId="5BBC8384" w:rsidR="00241D62" w:rsidRPr="00131595" w:rsidRDefault="00241D62" w:rsidP="00241D62">
      <w:pPr>
        <w:pStyle w:val="1bodycopy"/>
        <w:numPr>
          <w:ilvl w:val="0"/>
          <w:numId w:val="2"/>
        </w:numPr>
        <w:rPr>
          <w:rFonts w:ascii="Times New Roman" w:hAnsi="Times New Roman"/>
          <w:sz w:val="24"/>
        </w:rPr>
      </w:pPr>
      <w:r w:rsidRPr="00131595">
        <w:rPr>
          <w:rFonts w:ascii="Times New Roman" w:hAnsi="Times New Roman"/>
          <w:sz w:val="24"/>
        </w:rPr>
        <w:t xml:space="preserve">Students are emailed work on a weekly basis accommodating their year group and ability. </w:t>
      </w:r>
    </w:p>
    <w:p w14:paraId="6A0E48D3" w14:textId="66750290" w:rsidR="00241D62" w:rsidRPr="00131595" w:rsidRDefault="00241D62" w:rsidP="00241D62">
      <w:pPr>
        <w:pStyle w:val="1bodycopy"/>
        <w:numPr>
          <w:ilvl w:val="0"/>
          <w:numId w:val="2"/>
        </w:numPr>
        <w:rPr>
          <w:rFonts w:ascii="Times New Roman" w:hAnsi="Times New Roman"/>
          <w:sz w:val="24"/>
        </w:rPr>
      </w:pPr>
      <w:r w:rsidRPr="00131595">
        <w:rPr>
          <w:rFonts w:ascii="Times New Roman" w:hAnsi="Times New Roman"/>
          <w:sz w:val="24"/>
        </w:rPr>
        <w:t xml:space="preserve">Students are also going to be able to access work via an online portal which will be used to set assignments for students that will be monitored by our specialist staff members. </w:t>
      </w:r>
      <w:r w:rsidR="001334D3">
        <w:rPr>
          <w:rFonts w:ascii="Times New Roman" w:hAnsi="Times New Roman"/>
          <w:sz w:val="24"/>
        </w:rPr>
        <w:t xml:space="preserve">Further details of how students and parents are to access this will be sent alongside this letter. </w:t>
      </w:r>
      <w:bookmarkStart w:id="0" w:name="_GoBack"/>
      <w:bookmarkEnd w:id="0"/>
    </w:p>
    <w:p w14:paraId="0D1F65C7" w14:textId="209B747D" w:rsidR="00241D62" w:rsidRPr="00131595" w:rsidRDefault="00241D62" w:rsidP="00241D62">
      <w:pPr>
        <w:pStyle w:val="1bodycopy"/>
        <w:numPr>
          <w:ilvl w:val="0"/>
          <w:numId w:val="2"/>
        </w:numPr>
        <w:rPr>
          <w:rFonts w:ascii="Times New Roman" w:hAnsi="Times New Roman"/>
          <w:sz w:val="24"/>
        </w:rPr>
      </w:pPr>
      <w:r w:rsidRPr="00131595">
        <w:rPr>
          <w:rFonts w:ascii="Times New Roman" w:hAnsi="Times New Roman"/>
          <w:sz w:val="24"/>
        </w:rPr>
        <w:t>Students are expected to work an average of 2/3 hours a day</w:t>
      </w:r>
    </w:p>
    <w:p w14:paraId="06D0AADE" w14:textId="0E37B6C1" w:rsidR="00241D62" w:rsidRPr="00131595" w:rsidRDefault="00241D62" w:rsidP="00241D62">
      <w:pPr>
        <w:pStyle w:val="1bodycopy"/>
        <w:rPr>
          <w:rFonts w:ascii="Times New Roman" w:hAnsi="Times New Roman"/>
          <w:sz w:val="24"/>
        </w:rPr>
      </w:pPr>
    </w:p>
    <w:p w14:paraId="0122D852" w14:textId="6F099C73" w:rsidR="00241D62" w:rsidRPr="00131595" w:rsidRDefault="00131595" w:rsidP="00241D62">
      <w:pPr>
        <w:pStyle w:val="1bodycopy"/>
        <w:rPr>
          <w:rFonts w:ascii="Times New Roman" w:hAnsi="Times New Roman"/>
          <w:sz w:val="24"/>
        </w:rPr>
      </w:pPr>
      <w:r w:rsidRPr="00131595">
        <w:rPr>
          <w:rFonts w:ascii="Times New Roman" w:hAnsi="Times New Roman"/>
          <w:sz w:val="24"/>
        </w:rPr>
        <w:t xml:space="preserve">    </w:t>
      </w:r>
      <w:r w:rsidR="00241D62" w:rsidRPr="00131595">
        <w:rPr>
          <w:rFonts w:ascii="Times New Roman" w:hAnsi="Times New Roman"/>
          <w:sz w:val="24"/>
        </w:rPr>
        <w:t xml:space="preserve">Over the coming weeks, we are also preparing to create an online programme where students will be able to take part in virtual lessons which will be timetable and provide stability and continuity for many of our young learners. All parents will be kept updated on the progress of our virtual learning programme which is aimed to ensure that no student is disadvantaged during these unprecedented times. However, we are also aware that some families in our communities don’t have the technology/time/circumstances at home to support this learning, so we are also focusing on supporting pupils to learn in the most accessible ways possible </w:t>
      </w:r>
    </w:p>
    <w:p w14:paraId="2E296D42" w14:textId="58BFDD50" w:rsidR="00241D62" w:rsidRPr="00131595" w:rsidRDefault="00131595" w:rsidP="00241D62">
      <w:pPr>
        <w:pStyle w:val="1bodycopy"/>
        <w:rPr>
          <w:rFonts w:ascii="Times New Roman" w:hAnsi="Times New Roman"/>
          <w:sz w:val="24"/>
        </w:rPr>
      </w:pPr>
      <w:r>
        <w:rPr>
          <w:rFonts w:ascii="Times New Roman" w:hAnsi="Times New Roman"/>
          <w:sz w:val="24"/>
        </w:rPr>
        <w:t xml:space="preserve">    </w:t>
      </w:r>
      <w:r w:rsidR="00241D62" w:rsidRPr="00131595">
        <w:rPr>
          <w:rFonts w:ascii="Times New Roman" w:hAnsi="Times New Roman"/>
          <w:sz w:val="24"/>
        </w:rPr>
        <w:t>We hope you can understand that we can’t deliver the same sort of education we do when the school is fully open, but your children won’t miss out by not being in school at the moment. We’ve tried to keep everyone’s workloads – both pupils learning at home and those in school – comparable, appropriate and realistic during this turbulent period.</w:t>
      </w:r>
    </w:p>
    <w:p w14:paraId="75A26DF4" w14:textId="4E61588D" w:rsidR="00241D62" w:rsidRPr="00131595" w:rsidRDefault="00241D62" w:rsidP="00241D62">
      <w:pPr>
        <w:pStyle w:val="1bodycopy"/>
        <w:rPr>
          <w:rFonts w:ascii="Times New Roman" w:hAnsi="Times New Roman"/>
          <w:sz w:val="24"/>
        </w:rPr>
      </w:pPr>
      <w:r w:rsidRPr="00131595">
        <w:rPr>
          <w:rFonts w:ascii="Times New Roman" w:hAnsi="Times New Roman"/>
          <w:sz w:val="24"/>
        </w:rPr>
        <w:lastRenderedPageBreak/>
        <w:t xml:space="preserve">Please don’t worry about your children getting behind with learning. Everyone’s in the same boat, and when things get back to </w:t>
      </w:r>
      <w:r w:rsidR="00131595" w:rsidRPr="00131595">
        <w:rPr>
          <w:rFonts w:ascii="Times New Roman" w:hAnsi="Times New Roman"/>
          <w:sz w:val="24"/>
        </w:rPr>
        <w:t>normal,</w:t>
      </w:r>
      <w:r w:rsidRPr="00131595">
        <w:rPr>
          <w:rFonts w:ascii="Times New Roman" w:hAnsi="Times New Roman"/>
          <w:sz w:val="24"/>
        </w:rPr>
        <w:t xml:space="preserve"> we’ll make sure we get everyone back on track.</w:t>
      </w:r>
    </w:p>
    <w:p w14:paraId="46BD63A1" w14:textId="77777777" w:rsidR="00241D62" w:rsidRPr="00131595" w:rsidRDefault="00241D62" w:rsidP="00241D62">
      <w:pPr>
        <w:pStyle w:val="1bodycopy"/>
        <w:rPr>
          <w:rFonts w:ascii="Times New Roman" w:hAnsi="Times New Roman"/>
          <w:sz w:val="24"/>
        </w:rPr>
      </w:pPr>
      <w:r w:rsidRPr="00131595">
        <w:rPr>
          <w:rFonts w:ascii="Times New Roman" w:hAnsi="Times New Roman"/>
          <w:sz w:val="24"/>
        </w:rPr>
        <w:t>We’ll continue to review how we deliver home learning, so we’ll let you know if we decide to change our approach.</w:t>
      </w:r>
    </w:p>
    <w:p w14:paraId="6AA3E87C" w14:textId="77777777" w:rsidR="00241D62" w:rsidRPr="00131595" w:rsidRDefault="00241D62" w:rsidP="00241D62">
      <w:pPr>
        <w:pStyle w:val="1bodycopy"/>
        <w:rPr>
          <w:rFonts w:ascii="Times New Roman" w:hAnsi="Times New Roman"/>
          <w:sz w:val="24"/>
        </w:rPr>
      </w:pPr>
    </w:p>
    <w:p w14:paraId="2D1AC473" w14:textId="59AC30AF" w:rsidR="00241D62" w:rsidRPr="00131595" w:rsidRDefault="00241D62" w:rsidP="00241D62">
      <w:pPr>
        <w:pStyle w:val="1bodycopy"/>
        <w:rPr>
          <w:rFonts w:ascii="Times New Roman" w:hAnsi="Times New Roman"/>
          <w:sz w:val="24"/>
        </w:rPr>
      </w:pPr>
      <w:r w:rsidRPr="00131595">
        <w:rPr>
          <w:rFonts w:ascii="Times New Roman" w:hAnsi="Times New Roman"/>
          <w:sz w:val="24"/>
        </w:rPr>
        <w:t xml:space="preserve">If you have any concerns about helping your child learn or you need any other support from the school, please let us know by </w:t>
      </w:r>
      <w:r w:rsidR="00131595" w:rsidRPr="00131595">
        <w:rPr>
          <w:rFonts w:ascii="Times New Roman" w:hAnsi="Times New Roman"/>
          <w:sz w:val="24"/>
        </w:rPr>
        <w:t>emailing: info@blackwateracademy.co.uk</w:t>
      </w:r>
    </w:p>
    <w:p w14:paraId="1F856B5E" w14:textId="77777777" w:rsidR="00131595" w:rsidRPr="00131595" w:rsidRDefault="00131595" w:rsidP="00241D62">
      <w:pPr>
        <w:rPr>
          <w:rFonts w:ascii="Times New Roman" w:hAnsi="Times New Roman" w:cs="Times New Roman"/>
          <w:sz w:val="24"/>
          <w:szCs w:val="24"/>
        </w:rPr>
      </w:pPr>
    </w:p>
    <w:p w14:paraId="52F99A50" w14:textId="3DD495D9" w:rsidR="00241D62" w:rsidRPr="00131595" w:rsidRDefault="00241D62" w:rsidP="00241D62">
      <w:pPr>
        <w:rPr>
          <w:rFonts w:ascii="Times New Roman" w:hAnsi="Times New Roman" w:cs="Times New Roman"/>
          <w:sz w:val="24"/>
          <w:szCs w:val="24"/>
        </w:rPr>
      </w:pPr>
      <w:r w:rsidRPr="00131595">
        <w:rPr>
          <w:rFonts w:ascii="Times New Roman" w:hAnsi="Times New Roman" w:cs="Times New Roman"/>
          <w:sz w:val="24"/>
          <w:szCs w:val="24"/>
        </w:rPr>
        <w:t xml:space="preserve">If you’re finding it hard at home with your child and are struggling to cope, call </w:t>
      </w:r>
      <w:hyperlink r:id="rId7" w:history="1">
        <w:r w:rsidRPr="00131595">
          <w:rPr>
            <w:rStyle w:val="Hyperlink"/>
            <w:rFonts w:ascii="Times New Roman" w:hAnsi="Times New Roman" w:cs="Times New Roman"/>
            <w:sz w:val="24"/>
            <w:szCs w:val="24"/>
          </w:rPr>
          <w:t>Family Lives</w:t>
        </w:r>
      </w:hyperlink>
      <w:r w:rsidRPr="00131595">
        <w:rPr>
          <w:rFonts w:ascii="Times New Roman" w:hAnsi="Times New Roman" w:cs="Times New Roman"/>
          <w:sz w:val="24"/>
          <w:szCs w:val="24"/>
        </w:rPr>
        <w:t xml:space="preserve"> for free, confidential advice on </w:t>
      </w:r>
      <w:r w:rsidRPr="00131595">
        <w:rPr>
          <w:rFonts w:ascii="Times New Roman" w:hAnsi="Times New Roman" w:cs="Times New Roman"/>
          <w:b/>
          <w:sz w:val="24"/>
          <w:szCs w:val="24"/>
        </w:rPr>
        <w:t>0808 800 2222.</w:t>
      </w:r>
    </w:p>
    <w:p w14:paraId="7856F88C" w14:textId="77777777" w:rsidR="00241D62" w:rsidRPr="00131595" w:rsidRDefault="00241D62" w:rsidP="00241D62">
      <w:pPr>
        <w:rPr>
          <w:rFonts w:ascii="Times New Roman" w:hAnsi="Times New Roman" w:cs="Times New Roman"/>
          <w:sz w:val="24"/>
          <w:szCs w:val="24"/>
        </w:rPr>
      </w:pPr>
      <w:r w:rsidRPr="00131595">
        <w:rPr>
          <w:rFonts w:ascii="Times New Roman" w:hAnsi="Times New Roman" w:cs="Times New Roman"/>
          <w:sz w:val="24"/>
          <w:szCs w:val="24"/>
        </w:rPr>
        <w:t xml:space="preserve">If you’re worried about the safety of another child in our community, call the </w:t>
      </w:r>
      <w:hyperlink r:id="rId8" w:history="1">
        <w:r w:rsidRPr="00131595">
          <w:rPr>
            <w:rStyle w:val="Hyperlink"/>
            <w:rFonts w:ascii="Times New Roman" w:hAnsi="Times New Roman" w:cs="Times New Roman"/>
            <w:sz w:val="24"/>
            <w:szCs w:val="24"/>
          </w:rPr>
          <w:t>NSPCC</w:t>
        </w:r>
      </w:hyperlink>
      <w:r w:rsidRPr="00131595">
        <w:rPr>
          <w:rFonts w:ascii="Times New Roman" w:hAnsi="Times New Roman" w:cs="Times New Roman"/>
          <w:sz w:val="24"/>
          <w:szCs w:val="24"/>
        </w:rPr>
        <w:t xml:space="preserve"> on </w:t>
      </w:r>
      <w:r w:rsidRPr="00131595">
        <w:rPr>
          <w:rFonts w:ascii="Times New Roman" w:hAnsi="Times New Roman" w:cs="Times New Roman"/>
          <w:b/>
          <w:sz w:val="24"/>
          <w:szCs w:val="24"/>
        </w:rPr>
        <w:t>0808 800 5000</w:t>
      </w:r>
      <w:r w:rsidRPr="00131595">
        <w:rPr>
          <w:rFonts w:ascii="Times New Roman" w:hAnsi="Times New Roman" w:cs="Times New Roman"/>
          <w:sz w:val="24"/>
          <w:szCs w:val="24"/>
        </w:rPr>
        <w:t xml:space="preserve">. Or call the police on </w:t>
      </w:r>
      <w:r w:rsidRPr="00131595">
        <w:rPr>
          <w:rFonts w:ascii="Times New Roman" w:hAnsi="Times New Roman" w:cs="Times New Roman"/>
          <w:b/>
          <w:sz w:val="24"/>
          <w:szCs w:val="24"/>
        </w:rPr>
        <w:t>999</w:t>
      </w:r>
      <w:r w:rsidRPr="00131595">
        <w:rPr>
          <w:rFonts w:ascii="Times New Roman" w:hAnsi="Times New Roman" w:cs="Times New Roman"/>
          <w:sz w:val="24"/>
          <w:szCs w:val="24"/>
        </w:rPr>
        <w:t xml:space="preserve"> if you think a child is in immediate danger.</w:t>
      </w:r>
    </w:p>
    <w:p w14:paraId="3B8A1B01" w14:textId="77777777" w:rsidR="00241D62" w:rsidRPr="00131595" w:rsidRDefault="00241D62" w:rsidP="00241D62">
      <w:pPr>
        <w:pStyle w:val="1bodycopy"/>
        <w:rPr>
          <w:rFonts w:ascii="Times New Roman" w:hAnsi="Times New Roman"/>
          <w:sz w:val="24"/>
        </w:rPr>
      </w:pPr>
    </w:p>
    <w:p w14:paraId="3C3AD0DA" w14:textId="77777777" w:rsidR="00241D62" w:rsidRPr="00131595" w:rsidRDefault="00241D62" w:rsidP="00241D62">
      <w:pPr>
        <w:pStyle w:val="1bodycopy"/>
        <w:rPr>
          <w:rFonts w:ascii="Times New Roman" w:hAnsi="Times New Roman"/>
          <w:sz w:val="24"/>
        </w:rPr>
      </w:pPr>
      <w:r w:rsidRPr="00131595">
        <w:rPr>
          <w:rFonts w:ascii="Times New Roman" w:hAnsi="Times New Roman"/>
          <w:sz w:val="24"/>
        </w:rPr>
        <w:t>We’re extremely grateful for all the support we’ve received so far from the school community.</w:t>
      </w:r>
    </w:p>
    <w:p w14:paraId="376B0CB8" w14:textId="77777777" w:rsidR="00241D62" w:rsidRPr="00131595" w:rsidRDefault="00241D62" w:rsidP="00241D62">
      <w:pPr>
        <w:pStyle w:val="1bodycopy"/>
        <w:rPr>
          <w:rFonts w:ascii="Times New Roman" w:hAnsi="Times New Roman"/>
          <w:sz w:val="24"/>
        </w:rPr>
      </w:pPr>
    </w:p>
    <w:p w14:paraId="2EA5ED77" w14:textId="77777777" w:rsidR="00131595" w:rsidRDefault="00131595" w:rsidP="00241D62">
      <w:pPr>
        <w:pStyle w:val="1bodycopy"/>
        <w:rPr>
          <w:rFonts w:ascii="Times New Roman" w:hAnsi="Times New Roman"/>
          <w:sz w:val="24"/>
        </w:rPr>
      </w:pPr>
    </w:p>
    <w:p w14:paraId="20D3BA4C" w14:textId="1F1CCB09" w:rsidR="00241D62" w:rsidRPr="00131595" w:rsidRDefault="00241D62" w:rsidP="00241D62">
      <w:pPr>
        <w:pStyle w:val="1bodycopy"/>
        <w:rPr>
          <w:rFonts w:ascii="Times New Roman" w:hAnsi="Times New Roman"/>
          <w:sz w:val="24"/>
        </w:rPr>
      </w:pPr>
      <w:r w:rsidRPr="00131595">
        <w:rPr>
          <w:rFonts w:ascii="Times New Roman" w:hAnsi="Times New Roman"/>
          <w:sz w:val="24"/>
        </w:rPr>
        <w:t>Kind regards,</w:t>
      </w:r>
    </w:p>
    <w:p w14:paraId="05B1AE8E" w14:textId="0C823303" w:rsidR="00131595" w:rsidRPr="00131595" w:rsidRDefault="00131595" w:rsidP="00241D62">
      <w:pPr>
        <w:pStyle w:val="1bodycopy"/>
        <w:rPr>
          <w:rFonts w:ascii="Times New Roman" w:hAnsi="Times New Roman"/>
          <w:sz w:val="24"/>
        </w:rPr>
      </w:pPr>
    </w:p>
    <w:p w14:paraId="79EBC11E" w14:textId="645CA397" w:rsidR="00131595" w:rsidRPr="00131595" w:rsidRDefault="00131595" w:rsidP="00241D62">
      <w:pPr>
        <w:pStyle w:val="1bodycopy"/>
        <w:rPr>
          <w:rFonts w:ascii="Times New Roman" w:hAnsi="Times New Roman"/>
          <w:sz w:val="24"/>
        </w:rPr>
      </w:pPr>
    </w:p>
    <w:p w14:paraId="50FCD642" w14:textId="1D4C040E" w:rsidR="00131595" w:rsidRPr="00131595" w:rsidRDefault="001334D3" w:rsidP="00241D62">
      <w:pPr>
        <w:pStyle w:val="1bodycopy"/>
        <w:rPr>
          <w:rFonts w:ascii="Times New Roman" w:hAnsi="Times New Roman"/>
          <w:sz w:val="24"/>
        </w:rPr>
      </w:pPr>
      <w:r w:rsidRPr="00131595">
        <w:rPr>
          <w:rFonts w:ascii="Times New Roman" w:hAnsi="Times New Roman"/>
          <w:sz w:val="24"/>
        </w:rPr>
        <w:t>Mr.</w:t>
      </w:r>
      <w:r w:rsidR="00131595" w:rsidRPr="00131595">
        <w:rPr>
          <w:rFonts w:ascii="Times New Roman" w:hAnsi="Times New Roman"/>
          <w:sz w:val="24"/>
        </w:rPr>
        <w:t xml:space="preserve"> Kyle Morrison</w:t>
      </w:r>
    </w:p>
    <w:p w14:paraId="5AE17957" w14:textId="4E1F3ABA" w:rsidR="00131595" w:rsidRPr="00131595" w:rsidRDefault="00131595" w:rsidP="00241D62">
      <w:pPr>
        <w:pStyle w:val="1bodycopy"/>
        <w:rPr>
          <w:rFonts w:ascii="Times New Roman" w:hAnsi="Times New Roman"/>
          <w:sz w:val="24"/>
        </w:rPr>
      </w:pPr>
      <w:r w:rsidRPr="00131595">
        <w:rPr>
          <w:rFonts w:ascii="Times New Roman" w:hAnsi="Times New Roman"/>
          <w:sz w:val="24"/>
        </w:rPr>
        <w:t>Headteacher</w:t>
      </w:r>
    </w:p>
    <w:p w14:paraId="0D02E189" w14:textId="77777777" w:rsidR="00241D62" w:rsidRPr="00241D62" w:rsidRDefault="00241D62" w:rsidP="00241D62">
      <w:pPr>
        <w:tabs>
          <w:tab w:val="left" w:pos="5004"/>
        </w:tabs>
      </w:pPr>
    </w:p>
    <w:sectPr w:rsidR="00241D62" w:rsidRPr="00241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08.85pt;height:332.2pt" o:bullet="t">
        <v:imagedata r:id="rId1" o:title="TK_LOGO_POINTER_RGB_bullet_blue"/>
      </v:shape>
    </w:pict>
  </w:numPicBullet>
  <w:abstractNum w:abstractNumId="0" w15:restartNumberingAfterBreak="0">
    <w:nsid w:val="1ED21E2E"/>
    <w:multiLevelType w:val="hybridMultilevel"/>
    <w:tmpl w:val="1C680F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62"/>
    <w:rsid w:val="00131595"/>
    <w:rsid w:val="001334D3"/>
    <w:rsid w:val="00241D62"/>
    <w:rsid w:val="00984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B1FB"/>
  <w15:chartTrackingRefBased/>
  <w15:docId w15:val="{D587CEAD-CB47-4018-B9C4-F2942EE1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241D62"/>
    <w:rPr>
      <w:color w:val="0072CC"/>
      <w:u w:val="single"/>
    </w:rPr>
  </w:style>
  <w:style w:type="paragraph" w:customStyle="1" w:styleId="1bodycopy">
    <w:name w:val="1 body copy"/>
    <w:basedOn w:val="Normal"/>
    <w:link w:val="1bodycopyChar"/>
    <w:qFormat/>
    <w:rsid w:val="00241D62"/>
    <w:pPr>
      <w:spacing w:after="120" w:line="240" w:lineRule="auto"/>
      <w:ind w:right="284"/>
    </w:pPr>
    <w:rPr>
      <w:rFonts w:ascii="Arial" w:eastAsia="MS Mincho" w:hAnsi="Arial" w:cs="Times New Roman"/>
      <w:sz w:val="20"/>
      <w:szCs w:val="24"/>
      <w:lang w:val="en-US"/>
    </w:rPr>
  </w:style>
  <w:style w:type="paragraph" w:customStyle="1" w:styleId="3Bulletedcopyblue">
    <w:name w:val="3 Bulleted copy blue"/>
    <w:basedOn w:val="Normal"/>
    <w:qFormat/>
    <w:rsid w:val="00241D62"/>
    <w:pPr>
      <w:numPr>
        <w:numId w:val="1"/>
      </w:numPr>
      <w:spacing w:after="120" w:line="240" w:lineRule="auto"/>
      <w:ind w:right="284"/>
    </w:pPr>
    <w:rPr>
      <w:rFonts w:ascii="Arial" w:eastAsia="MS Mincho" w:hAnsi="Arial" w:cs="Arial"/>
      <w:sz w:val="20"/>
      <w:szCs w:val="20"/>
      <w:lang w:val="en-US"/>
    </w:rPr>
  </w:style>
  <w:style w:type="character" w:customStyle="1" w:styleId="1bodycopyChar">
    <w:name w:val="1 body copy Char"/>
    <w:link w:val="1bodycopy"/>
    <w:rsid w:val="00241D62"/>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cc.org.uk/what-you-can-do/get-advice-and-support/" TargetMode="External"/><Relationship Id="rId3" Type="http://schemas.openxmlformats.org/officeDocument/2006/relationships/settings" Target="settings.xml"/><Relationship Id="rId7" Type="http://schemas.openxmlformats.org/officeDocument/2006/relationships/hyperlink" Target="https://www.familylives.org.uk/how-we-can-help/confidential-help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hyperlink" Target="https://www.google.com/imgres?imgurl=https%3A%2F%2Fstatic.wixstatic.com%2Fmedia%2F4ad09c_33e49d5ad93943a48c6f94743518bdbd.png%2Fv1%2Ffit%2Fw_2500%2Ch_1330%2Cal_c%2F4ad09c_33e49d5ad93943a48c6f94743518bdbd.png&amp;imgrefurl=https%3A%2F%2Fwww.blackwateracademy.co.uk%2Fcontact-us&amp;docid=GeL_09gWNL4LmM&amp;tbnid=XbUrZ6bcv1tuVM%3A&amp;vet=10ahUKEwjU3eiA7uvjAhUIEcAKHTRrAHIQMwhiKAAwAA..i&amp;w=732&amp;h=323&amp;bih=603&amp;biw=1280&amp;q=blackwater%20academy&amp;ved=0ahUKEwjU3eiA7uvjAhUIEcAKHTRrAHIQMwhiKAAwAA&amp;iact=mrc&amp;uact=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Sameera Tassawar</dc:creator>
  <cp:keywords/>
  <dc:description/>
  <cp:lastModifiedBy>Sameera Tassawar</cp:lastModifiedBy>
  <cp:revision>2</cp:revision>
  <dcterms:created xsi:type="dcterms:W3CDTF">2020-04-20T20:56:00Z</dcterms:created>
  <dcterms:modified xsi:type="dcterms:W3CDTF">2020-04-20T21:09:00Z</dcterms:modified>
</cp:coreProperties>
</file>